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240" w:lineRule="auto"/>
        <w:jc w:val="right"/>
        <w:rPr>
          <w:rFonts w:ascii="Times New Roman" w:cs="Times New Roman" w:eastAsia="Times New Roman" w:hAnsi="Times New Roman"/>
          <w:sz w:val="23"/>
          <w:szCs w:val="23"/>
          <w:highlight w:val="white"/>
        </w:rPr>
      </w:pPr>
      <w:bookmarkStart w:colFirst="0" w:colLast="0" w:name="_heading=h.pjnpsxmxvgjb" w:id="0"/>
      <w:bookmarkEnd w:id="0"/>
      <w:r w:rsidDel="00000000" w:rsidR="00000000" w:rsidRPr="00000000">
        <w:rPr>
          <w:rFonts w:ascii="Times New Roman" w:cs="Times New Roman" w:eastAsia="Times New Roman" w:hAnsi="Times New Roman"/>
          <w:sz w:val="23"/>
          <w:szCs w:val="23"/>
          <w:highlight w:val="white"/>
          <w:rtl w:val="0"/>
        </w:rPr>
        <w:t xml:space="preserve">утв. решением Общего собрания</w:t>
      </w:r>
    </w:p>
    <w:p w:rsidR="00000000" w:rsidDel="00000000" w:rsidP="00000000" w:rsidRDefault="00000000" w:rsidRPr="00000000" w14:paraId="00000002">
      <w:pPr>
        <w:spacing w:after="0" w:line="240" w:lineRule="auto"/>
        <w:jc w:val="right"/>
        <w:rPr>
          <w:rFonts w:ascii="Times New Roman" w:cs="Times New Roman" w:eastAsia="Times New Roman" w:hAnsi="Times New Roman"/>
          <w:sz w:val="23"/>
          <w:szCs w:val="23"/>
          <w:highlight w:val="white"/>
        </w:rPr>
      </w:pPr>
      <w:r w:rsidDel="00000000" w:rsidR="00000000" w:rsidRPr="00000000">
        <w:rPr>
          <w:rFonts w:ascii="Times New Roman" w:cs="Times New Roman" w:eastAsia="Times New Roman" w:hAnsi="Times New Roman"/>
          <w:sz w:val="23"/>
          <w:szCs w:val="23"/>
          <w:highlight w:val="white"/>
          <w:rtl w:val="0"/>
        </w:rPr>
        <w:t xml:space="preserve">протокол № 3 от  02.02.2026 г.</w:t>
      </w:r>
    </w:p>
    <w:p w:rsidR="00000000" w:rsidDel="00000000" w:rsidP="00000000" w:rsidRDefault="00000000" w:rsidRPr="00000000" w14:paraId="00000003">
      <w:pPr>
        <w:spacing w:after="0" w:line="240" w:lineRule="auto"/>
        <w:rPr>
          <w:rFonts w:ascii="Times New Roman" w:cs="Times New Roman" w:eastAsia="Times New Roman" w:hAnsi="Times New Roman"/>
          <w:sz w:val="23"/>
          <w:szCs w:val="23"/>
        </w:rPr>
      </w:pPr>
      <w:r w:rsidDel="00000000" w:rsidR="00000000" w:rsidRPr="00000000">
        <w:rPr>
          <w:rtl w:val="0"/>
        </w:rPr>
      </w:r>
    </w:p>
    <w:p w:rsidR="00000000" w:rsidDel="00000000" w:rsidP="00000000" w:rsidRDefault="00000000" w:rsidRPr="00000000" w14:paraId="00000004">
      <w:pPr>
        <w:spacing w:after="0" w:line="240" w:lineRule="auto"/>
        <w:jc w:val="center"/>
        <w:rPr>
          <w:rFonts w:ascii="Times New Roman" w:cs="Times New Roman" w:eastAsia="Times New Roman" w:hAnsi="Times New Roman"/>
          <w:sz w:val="23"/>
          <w:szCs w:val="23"/>
        </w:rPr>
      </w:pPr>
      <w:r w:rsidDel="00000000" w:rsidR="00000000" w:rsidRPr="00000000">
        <w:rPr>
          <w:rtl w:val="0"/>
        </w:rPr>
      </w:r>
    </w:p>
    <w:p w:rsidR="00000000" w:rsidDel="00000000" w:rsidP="00000000" w:rsidRDefault="00000000" w:rsidRPr="00000000" w14:paraId="00000005">
      <w:pPr>
        <w:spacing w:after="0" w:line="240" w:lineRule="auto"/>
        <w:jc w:val="center"/>
        <w:rPr>
          <w:rFonts w:ascii="Times New Roman" w:cs="Times New Roman" w:eastAsia="Times New Roman" w:hAnsi="Times New Roman"/>
          <w:b w:val="1"/>
          <w:bCs w:val="1"/>
          <w:sz w:val="23"/>
          <w:szCs w:val="23"/>
        </w:rPr>
      </w:pPr>
      <w:r w:rsidDel="00000000" w:rsidR="00000000" w:rsidRPr="00000000">
        <w:rPr>
          <w:rFonts w:ascii="Times New Roman" w:cs="Times New Roman" w:eastAsia="Times New Roman" w:hAnsi="Times New Roman"/>
          <w:b w:val="1"/>
          <w:bCs w:val="1"/>
          <w:sz w:val="23"/>
          <w:szCs w:val="23"/>
          <w:rtl w:val="0"/>
        </w:rPr>
        <w:t xml:space="preserve">ПОЛОЖЕНИЕ О СОВЕТЕ</w:t>
      </w:r>
    </w:p>
    <w:p w:rsidR="00000000" w:rsidDel="00000000" w:rsidP="00000000" w:rsidRDefault="00000000" w:rsidRPr="00000000" w14:paraId="00000006">
      <w:pPr>
        <w:spacing w:after="0" w:line="240" w:lineRule="auto"/>
        <w:jc w:val="center"/>
        <w:rPr>
          <w:rFonts w:ascii="Times New Roman" w:cs="Times New Roman" w:eastAsia="Times New Roman" w:hAnsi="Times New Roman"/>
          <w:b w:val="1"/>
          <w:bCs w:val="1"/>
          <w:sz w:val="23"/>
          <w:szCs w:val="23"/>
        </w:rPr>
      </w:pPr>
      <w:r w:rsidDel="00000000" w:rsidR="00000000" w:rsidRPr="00000000">
        <w:rPr>
          <w:rFonts w:ascii="Times New Roman" w:cs="Times New Roman" w:eastAsia="Times New Roman" w:hAnsi="Times New Roman"/>
          <w:b w:val="1"/>
          <w:bCs w:val="1"/>
          <w:sz w:val="23"/>
          <w:szCs w:val="23"/>
          <w:rtl w:val="0"/>
        </w:rPr>
        <w:t xml:space="preserve">СРО СОЮЗ АРБИТРАЖНЫХ УПРАВЛЯЮЩИХ «ПРОРЕШЕНИЯ»</w:t>
      </w:r>
    </w:p>
    <w:p w:rsidR="00000000" w:rsidDel="00000000" w:rsidP="00000000" w:rsidRDefault="00000000" w:rsidRPr="00000000" w14:paraId="00000007">
      <w:pPr>
        <w:spacing w:after="0" w:line="240" w:lineRule="auto"/>
        <w:rPr>
          <w:rFonts w:ascii="Times New Roman" w:cs="Times New Roman" w:eastAsia="Times New Roman" w:hAnsi="Times New Roman"/>
          <w:b w:val="1"/>
          <w:bCs w:val="1"/>
          <w:sz w:val="23"/>
          <w:szCs w:val="23"/>
        </w:rPr>
      </w:pPr>
      <w:r w:rsidDel="00000000" w:rsidR="00000000" w:rsidRPr="00000000">
        <w:rPr>
          <w:rtl w:val="0"/>
        </w:rPr>
      </w:r>
    </w:p>
    <w:p w:rsidR="00000000" w:rsidDel="00000000" w:rsidP="00000000" w:rsidRDefault="00000000" w:rsidRPr="00000000" w14:paraId="00000008">
      <w:pPr>
        <w:numPr>
          <w:ilvl w:val="0"/>
          <w:numId w:val="1"/>
        </w:numPr>
        <w:pBdr>
          <w:top w:space="0" w:sz="0" w:val="nil"/>
          <w:left w:space="0" w:sz="0" w:val="nil"/>
          <w:bottom w:space="0" w:sz="0" w:val="nil"/>
          <w:right w:space="0" w:sz="0" w:val="nil"/>
          <w:between w:space="0" w:sz="0" w:val="nil"/>
        </w:pBdr>
        <w:tabs>
          <w:tab w:val="left" w:leader="none" w:pos="426"/>
        </w:tabs>
        <w:spacing w:after="0" w:line="240" w:lineRule="auto"/>
        <w:ind w:left="0" w:firstLine="0"/>
        <w:jc w:val="center"/>
        <w:rPr>
          <w:rFonts w:ascii="Times New Roman" w:cs="Times New Roman" w:eastAsia="Times New Roman" w:hAnsi="Times New Roman"/>
          <w:b w:val="1"/>
          <w:bCs w:val="1"/>
          <w:color w:val="000000"/>
          <w:sz w:val="23"/>
          <w:szCs w:val="23"/>
        </w:rPr>
      </w:pPr>
      <w:r w:rsidDel="00000000" w:rsidR="00000000" w:rsidRPr="00000000">
        <w:rPr>
          <w:rFonts w:ascii="Times New Roman" w:cs="Times New Roman" w:eastAsia="Times New Roman" w:hAnsi="Times New Roman"/>
          <w:b w:val="1"/>
          <w:bCs w:val="1"/>
          <w:color w:val="000000"/>
          <w:sz w:val="23"/>
          <w:szCs w:val="23"/>
          <w:rtl w:val="0"/>
        </w:rPr>
        <w:t xml:space="preserve">Общие положения</w:t>
      </w:r>
    </w:p>
    <w:p w:rsidR="00000000" w:rsidDel="00000000" w:rsidP="00000000" w:rsidRDefault="00000000" w:rsidRPr="00000000" w14:paraId="00000009">
      <w:pPr>
        <w:spacing w:after="0" w:line="240" w:lineRule="auto"/>
        <w:ind w:firstLine="709"/>
        <w:rPr>
          <w:rFonts w:ascii="Times New Roman" w:cs="Times New Roman" w:eastAsia="Times New Roman" w:hAnsi="Times New Roman"/>
          <w:sz w:val="23"/>
          <w:szCs w:val="23"/>
        </w:rPr>
      </w:pPr>
      <w:r w:rsidDel="00000000" w:rsidR="00000000" w:rsidRPr="00000000">
        <w:rPr>
          <w:rtl w:val="0"/>
        </w:rPr>
      </w:r>
    </w:p>
    <w:p w:rsidR="00000000" w:rsidDel="00000000" w:rsidP="00000000" w:rsidRDefault="00000000" w:rsidRPr="00000000" w14:paraId="0000000A">
      <w:pPr>
        <w:numPr>
          <w:ilvl w:val="1"/>
          <w:numId w:val="1"/>
        </w:numPr>
        <w:pBdr>
          <w:top w:space="0" w:sz="0" w:val="nil"/>
          <w:left w:space="0" w:sz="0" w:val="nil"/>
          <w:bottom w:space="0" w:sz="0" w:val="nil"/>
          <w:right w:space="0" w:sz="0" w:val="nil"/>
          <w:between w:space="0" w:sz="0" w:val="nil"/>
        </w:pBdr>
        <w:tabs>
          <w:tab w:val="left" w:leader="none" w:pos="1276"/>
        </w:tabs>
        <w:spacing w:after="0" w:line="240" w:lineRule="auto"/>
        <w:ind w:left="0" w:firstLine="709"/>
        <w:jc w:val="both"/>
        <w:rPr>
          <w:rFonts w:ascii="Times New Roman" w:cs="Times New Roman" w:eastAsia="Times New Roman" w:hAnsi="Times New Roman"/>
          <w:sz w:val="23"/>
          <w:szCs w:val="23"/>
        </w:rPr>
      </w:pPr>
      <w:r w:rsidDel="00000000" w:rsidR="00000000" w:rsidRPr="00000000">
        <w:rPr>
          <w:rFonts w:ascii="Times New Roman" w:cs="Times New Roman" w:eastAsia="Times New Roman" w:hAnsi="Times New Roman"/>
          <w:color w:val="000000"/>
          <w:sz w:val="23"/>
          <w:szCs w:val="23"/>
          <w:rtl w:val="0"/>
        </w:rPr>
        <w:t xml:space="preserve">Настоящее Положение о Совете Союза «Саморегулируемая организация арбитражных управляющих «ПроРешения» (далее - Положение) разработано в соответствии с Федеральным законом от 01.12.2007 г. № 315-ФЗ «О самор  егулируемых организациях», Федеральным законом от 26.10.2002 г. № 127-ФЗ «О несостоятельности (банкротстве)», других федеральных законов, Федеральным стандартом деятельности саморегулируемых организаций арбитражных управляющих «Правила проведения саморегулируемой организацией арбитражных управляющих проверок профессиональной деятельности членов саморегулируемой организации в части соблюдения требований Федерального закона «О несостоятельности (банкротстве)», других федеральных законов, иных нормативных правовых актов Российской Федерации, федеральных стандартов, стандартов и правил профессиональной деятельности, утвержденных Приказом Минэкономразвития РФ от 03.07.2015 г. № 432, а также Уставом Союза «Саморегулируемая организация арбитражных управляющих «ПроРешения» (далее – Союз, саморегулируемая организация).</w:t>
      </w:r>
      <w:r w:rsidDel="00000000" w:rsidR="00000000" w:rsidRPr="00000000">
        <w:rPr>
          <w:rtl w:val="0"/>
        </w:rPr>
      </w:r>
    </w:p>
    <w:p w:rsidR="00000000" w:rsidDel="00000000" w:rsidP="00000000" w:rsidRDefault="00000000" w:rsidRPr="00000000" w14:paraId="0000000B">
      <w:pPr>
        <w:numPr>
          <w:ilvl w:val="1"/>
          <w:numId w:val="1"/>
        </w:numPr>
        <w:pBdr>
          <w:top w:space="0" w:sz="0" w:val="nil"/>
          <w:left w:space="0" w:sz="0" w:val="nil"/>
          <w:bottom w:space="0" w:sz="0" w:val="nil"/>
          <w:right w:space="0" w:sz="0" w:val="nil"/>
          <w:between w:space="0" w:sz="0" w:val="nil"/>
        </w:pBdr>
        <w:tabs>
          <w:tab w:val="left" w:leader="none" w:pos="1276"/>
        </w:tabs>
        <w:spacing w:after="0" w:line="240" w:lineRule="auto"/>
        <w:ind w:left="0" w:firstLine="709"/>
        <w:jc w:val="both"/>
        <w:rPr>
          <w:rFonts w:ascii="Times New Roman" w:cs="Times New Roman" w:eastAsia="Times New Roman" w:hAnsi="Times New Roman"/>
          <w:sz w:val="23"/>
          <w:szCs w:val="23"/>
        </w:rPr>
      </w:pPr>
      <w:r w:rsidDel="00000000" w:rsidR="00000000" w:rsidRPr="00000000">
        <w:rPr>
          <w:rFonts w:ascii="Times New Roman" w:cs="Times New Roman" w:eastAsia="Times New Roman" w:hAnsi="Times New Roman"/>
          <w:color w:val="000000"/>
          <w:sz w:val="23"/>
          <w:szCs w:val="23"/>
          <w:rtl w:val="0"/>
        </w:rPr>
        <w:t xml:space="preserve">Совет Союза является постоянно действующим коллегиальным органом управления.</w:t>
      </w:r>
      <w:r w:rsidDel="00000000" w:rsidR="00000000" w:rsidRPr="00000000">
        <w:rPr>
          <w:rtl w:val="0"/>
        </w:rPr>
      </w:r>
    </w:p>
    <w:p w:rsidR="00000000" w:rsidDel="00000000" w:rsidP="00000000" w:rsidRDefault="00000000" w:rsidRPr="00000000" w14:paraId="0000000C">
      <w:pPr>
        <w:numPr>
          <w:ilvl w:val="1"/>
          <w:numId w:val="1"/>
        </w:numPr>
        <w:pBdr>
          <w:top w:space="0" w:sz="0" w:val="nil"/>
          <w:left w:space="0" w:sz="0" w:val="nil"/>
          <w:bottom w:space="0" w:sz="0" w:val="nil"/>
          <w:right w:space="0" w:sz="0" w:val="nil"/>
          <w:between w:space="0" w:sz="0" w:val="nil"/>
        </w:pBdr>
        <w:tabs>
          <w:tab w:val="left" w:leader="none" w:pos="1276"/>
        </w:tabs>
        <w:spacing w:after="0" w:line="240" w:lineRule="auto"/>
        <w:ind w:left="0" w:firstLine="709"/>
        <w:jc w:val="both"/>
        <w:rPr>
          <w:rFonts w:ascii="Times New Roman" w:cs="Times New Roman" w:eastAsia="Times New Roman" w:hAnsi="Times New Roman"/>
          <w:sz w:val="23"/>
          <w:szCs w:val="23"/>
        </w:rPr>
      </w:pPr>
      <w:r w:rsidDel="00000000" w:rsidR="00000000" w:rsidRPr="00000000">
        <w:rPr>
          <w:rFonts w:ascii="Times New Roman" w:cs="Times New Roman" w:eastAsia="Times New Roman" w:hAnsi="Times New Roman"/>
          <w:color w:val="000000"/>
          <w:sz w:val="23"/>
          <w:szCs w:val="23"/>
          <w:rtl w:val="0"/>
        </w:rPr>
        <w:t xml:space="preserve">Совет Союза осуществляет общее руководство деятельностью Союза, за исключением решения вопросов, отнесенных к компетенции Общего собрания членов Союза. </w:t>
      </w:r>
      <w:r w:rsidDel="00000000" w:rsidR="00000000" w:rsidRPr="00000000">
        <w:rPr>
          <w:rtl w:val="0"/>
        </w:rPr>
      </w:r>
    </w:p>
    <w:p w:rsidR="00000000" w:rsidDel="00000000" w:rsidP="00000000" w:rsidRDefault="00000000" w:rsidRPr="00000000" w14:paraId="0000000D">
      <w:pPr>
        <w:numPr>
          <w:ilvl w:val="1"/>
          <w:numId w:val="1"/>
        </w:numPr>
        <w:pBdr>
          <w:top w:space="0" w:sz="0" w:val="nil"/>
          <w:left w:space="0" w:sz="0" w:val="nil"/>
          <w:bottom w:space="0" w:sz="0" w:val="nil"/>
          <w:right w:space="0" w:sz="0" w:val="nil"/>
          <w:between w:space="0" w:sz="0" w:val="nil"/>
        </w:pBdr>
        <w:tabs>
          <w:tab w:val="left" w:leader="none" w:pos="1276"/>
        </w:tabs>
        <w:spacing w:after="0" w:line="240" w:lineRule="auto"/>
        <w:ind w:left="0" w:firstLine="709"/>
        <w:jc w:val="both"/>
        <w:rPr>
          <w:rFonts w:ascii="Times New Roman" w:cs="Times New Roman" w:eastAsia="Times New Roman" w:hAnsi="Times New Roman"/>
          <w:sz w:val="23"/>
          <w:szCs w:val="23"/>
        </w:rPr>
      </w:pPr>
      <w:r w:rsidDel="00000000" w:rsidR="00000000" w:rsidRPr="00000000">
        <w:rPr>
          <w:rFonts w:ascii="Times New Roman" w:cs="Times New Roman" w:eastAsia="Times New Roman" w:hAnsi="Times New Roman"/>
          <w:color w:val="000000"/>
          <w:sz w:val="23"/>
          <w:szCs w:val="23"/>
          <w:rtl w:val="0"/>
        </w:rPr>
        <w:t xml:space="preserve">Совет Союза в своей деятельности руководствуется законодательством Российской Федерации, нормативно-правовыми актами Российской Федерации, Уставом Союза, настоящим Положением и иными внутренними документам Союза.</w:t>
      </w:r>
      <w:r w:rsidDel="00000000" w:rsidR="00000000" w:rsidRPr="00000000">
        <w:rPr>
          <w:rtl w:val="0"/>
        </w:rPr>
      </w:r>
    </w:p>
    <w:p w:rsidR="00000000" w:rsidDel="00000000" w:rsidP="00000000" w:rsidRDefault="00000000" w:rsidRPr="00000000" w14:paraId="0000000E">
      <w:pPr>
        <w:numPr>
          <w:ilvl w:val="1"/>
          <w:numId w:val="1"/>
        </w:numPr>
        <w:pBdr>
          <w:top w:space="0" w:sz="0" w:val="nil"/>
          <w:left w:space="0" w:sz="0" w:val="nil"/>
          <w:bottom w:space="0" w:sz="0" w:val="nil"/>
          <w:right w:space="0" w:sz="0" w:val="nil"/>
          <w:between w:space="0" w:sz="0" w:val="nil"/>
        </w:pBdr>
        <w:tabs>
          <w:tab w:val="left" w:leader="none" w:pos="1276"/>
        </w:tabs>
        <w:spacing w:after="0" w:line="240" w:lineRule="auto"/>
        <w:ind w:left="0" w:firstLine="709"/>
        <w:jc w:val="both"/>
        <w:rPr>
          <w:rFonts w:ascii="Times New Roman" w:cs="Times New Roman" w:eastAsia="Times New Roman" w:hAnsi="Times New Roman"/>
          <w:sz w:val="23"/>
          <w:szCs w:val="23"/>
        </w:rPr>
      </w:pPr>
      <w:r w:rsidDel="00000000" w:rsidR="00000000" w:rsidRPr="00000000">
        <w:rPr>
          <w:rFonts w:ascii="Times New Roman" w:cs="Times New Roman" w:eastAsia="Times New Roman" w:hAnsi="Times New Roman"/>
          <w:color w:val="000000"/>
          <w:sz w:val="23"/>
          <w:szCs w:val="23"/>
          <w:rtl w:val="0"/>
        </w:rPr>
        <w:t xml:space="preserve">Настоящее Положение определяет состав и порядок формирования, функции и полномочия Совета Союза, порядок работы и взаимодействия с другими органами управления Союза.</w:t>
      </w:r>
      <w:r w:rsidDel="00000000" w:rsidR="00000000" w:rsidRPr="00000000">
        <w:rPr>
          <w:rtl w:val="0"/>
        </w:rPr>
      </w:r>
    </w:p>
    <w:p w:rsidR="00000000" w:rsidDel="00000000" w:rsidP="00000000" w:rsidRDefault="00000000" w:rsidRPr="00000000" w14:paraId="0000000F">
      <w:pPr>
        <w:pBdr>
          <w:top w:space="0" w:sz="0" w:val="nil"/>
          <w:left w:space="0" w:sz="0" w:val="nil"/>
          <w:bottom w:space="0" w:sz="0" w:val="nil"/>
          <w:right w:space="0" w:sz="0" w:val="nil"/>
          <w:between w:space="0" w:sz="0" w:val="nil"/>
        </w:pBdr>
        <w:tabs>
          <w:tab w:val="left" w:leader="none" w:pos="1276"/>
        </w:tabs>
        <w:spacing w:after="0" w:line="240" w:lineRule="auto"/>
        <w:ind w:left="709" w:firstLine="0"/>
        <w:jc w:val="both"/>
        <w:rPr>
          <w:rFonts w:ascii="Times New Roman" w:cs="Times New Roman" w:eastAsia="Times New Roman" w:hAnsi="Times New Roman"/>
          <w:color w:val="c00000"/>
          <w:sz w:val="23"/>
          <w:szCs w:val="23"/>
        </w:rPr>
      </w:pPr>
      <w:r w:rsidDel="00000000" w:rsidR="00000000" w:rsidRPr="00000000">
        <w:rPr>
          <w:rtl w:val="0"/>
        </w:rPr>
      </w:r>
    </w:p>
    <w:p w:rsidR="00000000" w:rsidDel="00000000" w:rsidP="00000000" w:rsidRDefault="00000000" w:rsidRPr="00000000" w14:paraId="00000010">
      <w:pPr>
        <w:numPr>
          <w:ilvl w:val="0"/>
          <w:numId w:val="1"/>
        </w:numPr>
        <w:pBdr>
          <w:top w:space="0" w:sz="0" w:val="nil"/>
          <w:left w:space="0" w:sz="0" w:val="nil"/>
          <w:bottom w:space="0" w:sz="0" w:val="nil"/>
          <w:right w:space="0" w:sz="0" w:val="nil"/>
          <w:between w:space="0" w:sz="0" w:val="nil"/>
        </w:pBdr>
        <w:tabs>
          <w:tab w:val="left" w:leader="none" w:pos="426"/>
        </w:tabs>
        <w:spacing w:after="0" w:line="240" w:lineRule="auto"/>
        <w:ind w:left="0" w:firstLine="0"/>
        <w:jc w:val="center"/>
        <w:rPr>
          <w:rFonts w:ascii="Times New Roman" w:cs="Times New Roman" w:eastAsia="Times New Roman" w:hAnsi="Times New Roman"/>
          <w:b w:val="1"/>
          <w:bCs w:val="1"/>
          <w:color w:val="000000"/>
          <w:sz w:val="23"/>
          <w:szCs w:val="23"/>
        </w:rPr>
      </w:pPr>
      <w:r w:rsidDel="00000000" w:rsidR="00000000" w:rsidRPr="00000000">
        <w:rPr>
          <w:rFonts w:ascii="Times New Roman" w:cs="Times New Roman" w:eastAsia="Times New Roman" w:hAnsi="Times New Roman"/>
          <w:b w:val="1"/>
          <w:bCs w:val="1"/>
          <w:color w:val="000000"/>
          <w:sz w:val="23"/>
          <w:szCs w:val="23"/>
          <w:rtl w:val="0"/>
        </w:rPr>
        <w:t xml:space="preserve">Состав и порядок формирования Совета Союза</w:t>
      </w:r>
    </w:p>
    <w:p w:rsidR="00000000" w:rsidDel="00000000" w:rsidP="00000000" w:rsidRDefault="00000000" w:rsidRPr="00000000" w14:paraId="00000011">
      <w:pPr>
        <w:pBdr>
          <w:top w:space="0" w:sz="0" w:val="nil"/>
          <w:left w:space="0" w:sz="0" w:val="nil"/>
          <w:bottom w:space="0" w:sz="0" w:val="nil"/>
          <w:right w:space="0" w:sz="0" w:val="nil"/>
          <w:between w:space="0" w:sz="0" w:val="nil"/>
        </w:pBdr>
        <w:tabs>
          <w:tab w:val="left" w:leader="none" w:pos="426"/>
        </w:tabs>
        <w:spacing w:after="0" w:line="240" w:lineRule="auto"/>
        <w:rPr>
          <w:rFonts w:ascii="Times New Roman" w:cs="Times New Roman" w:eastAsia="Times New Roman" w:hAnsi="Times New Roman"/>
          <w:b w:val="1"/>
          <w:bCs w:val="1"/>
          <w:color w:val="000000"/>
          <w:sz w:val="23"/>
          <w:szCs w:val="23"/>
        </w:rPr>
      </w:pPr>
      <w:r w:rsidDel="00000000" w:rsidR="00000000" w:rsidRPr="00000000">
        <w:rPr>
          <w:rtl w:val="0"/>
        </w:rPr>
      </w:r>
    </w:p>
    <w:p w:rsidR="00000000" w:rsidDel="00000000" w:rsidP="00000000" w:rsidRDefault="00000000" w:rsidRPr="00000000" w14:paraId="00000012">
      <w:pPr>
        <w:numPr>
          <w:ilvl w:val="0"/>
          <w:numId w:val="9"/>
        </w:numPr>
        <w:pBdr>
          <w:top w:space="0" w:sz="0" w:val="nil"/>
          <w:left w:space="0" w:sz="0" w:val="nil"/>
          <w:bottom w:space="0" w:sz="0" w:val="nil"/>
          <w:right w:space="0" w:sz="0" w:val="nil"/>
          <w:between w:space="0" w:sz="0" w:val="nil"/>
        </w:pBdr>
        <w:tabs>
          <w:tab w:val="left" w:leader="none" w:pos="1276"/>
        </w:tabs>
        <w:spacing w:after="0" w:line="240" w:lineRule="auto"/>
        <w:ind w:left="0" w:firstLine="709"/>
        <w:jc w:val="both"/>
        <w:rPr>
          <w:rFonts w:ascii="Times New Roman" w:cs="Times New Roman" w:eastAsia="Times New Roman" w:hAnsi="Times New Roman"/>
          <w:color w:val="000000"/>
          <w:sz w:val="23"/>
          <w:szCs w:val="23"/>
        </w:rPr>
      </w:pPr>
      <w:r w:rsidDel="00000000" w:rsidR="00000000" w:rsidRPr="00000000">
        <w:rPr>
          <w:rFonts w:ascii="Times New Roman" w:cs="Times New Roman" w:eastAsia="Times New Roman" w:hAnsi="Times New Roman"/>
          <w:color w:val="000000"/>
          <w:sz w:val="23"/>
          <w:szCs w:val="23"/>
          <w:rtl w:val="0"/>
        </w:rPr>
        <w:t xml:space="preserve">Состав членов Совета утверждается Общим собранием членов Союза.</w:t>
      </w:r>
    </w:p>
    <w:p w:rsidR="00000000" w:rsidDel="00000000" w:rsidP="00000000" w:rsidRDefault="00000000" w:rsidRPr="00000000" w14:paraId="00000013">
      <w:pPr>
        <w:numPr>
          <w:ilvl w:val="0"/>
          <w:numId w:val="9"/>
        </w:numPr>
        <w:pBdr>
          <w:top w:space="0" w:sz="0" w:val="nil"/>
          <w:left w:space="0" w:sz="0" w:val="nil"/>
          <w:bottom w:space="0" w:sz="0" w:val="nil"/>
          <w:right w:space="0" w:sz="0" w:val="nil"/>
          <w:between w:space="0" w:sz="0" w:val="nil"/>
        </w:pBdr>
        <w:tabs>
          <w:tab w:val="left" w:leader="none" w:pos="1276"/>
        </w:tabs>
        <w:spacing w:after="0" w:line="240" w:lineRule="auto"/>
        <w:ind w:left="0" w:firstLine="709"/>
        <w:jc w:val="both"/>
        <w:rPr>
          <w:rFonts w:ascii="Times New Roman" w:cs="Times New Roman" w:eastAsia="Times New Roman" w:hAnsi="Times New Roman"/>
          <w:color w:val="000000"/>
          <w:sz w:val="23"/>
          <w:szCs w:val="23"/>
        </w:rPr>
      </w:pPr>
      <w:r w:rsidDel="00000000" w:rsidR="00000000" w:rsidRPr="00000000">
        <w:rPr>
          <w:rFonts w:ascii="Times New Roman" w:cs="Times New Roman" w:eastAsia="Times New Roman" w:hAnsi="Times New Roman"/>
          <w:color w:val="000000"/>
          <w:sz w:val="23"/>
          <w:szCs w:val="23"/>
          <w:rtl w:val="0"/>
        </w:rPr>
        <w:t xml:space="preserve">Совет Союза подотчетен Общему собранию членов Союза.</w:t>
      </w:r>
    </w:p>
    <w:p w:rsidR="00000000" w:rsidDel="00000000" w:rsidP="00000000" w:rsidRDefault="00000000" w:rsidRPr="00000000" w14:paraId="00000014">
      <w:pPr>
        <w:numPr>
          <w:ilvl w:val="0"/>
          <w:numId w:val="9"/>
        </w:numPr>
        <w:pBdr>
          <w:top w:space="0" w:sz="0" w:val="nil"/>
          <w:left w:space="0" w:sz="0" w:val="nil"/>
          <w:bottom w:space="0" w:sz="0" w:val="nil"/>
          <w:right w:space="0" w:sz="0" w:val="nil"/>
          <w:between w:space="0" w:sz="0" w:val="nil"/>
        </w:pBdr>
        <w:tabs>
          <w:tab w:val="left" w:leader="none" w:pos="1276"/>
        </w:tabs>
        <w:spacing w:after="0" w:line="240" w:lineRule="auto"/>
        <w:ind w:left="0" w:firstLine="709"/>
        <w:jc w:val="both"/>
        <w:rPr>
          <w:rFonts w:ascii="Times New Roman" w:cs="Times New Roman" w:eastAsia="Times New Roman" w:hAnsi="Times New Roman"/>
          <w:color w:val="000000"/>
          <w:sz w:val="23"/>
          <w:szCs w:val="23"/>
        </w:rPr>
      </w:pPr>
      <w:r w:rsidDel="00000000" w:rsidR="00000000" w:rsidRPr="00000000">
        <w:rPr>
          <w:rFonts w:ascii="Times New Roman" w:cs="Times New Roman" w:eastAsia="Times New Roman" w:hAnsi="Times New Roman"/>
          <w:color w:val="000000"/>
          <w:sz w:val="23"/>
          <w:szCs w:val="23"/>
          <w:rtl w:val="0"/>
        </w:rPr>
        <w:t xml:space="preserve">Совет Союза избирается Общим собранием членов Союза сроком на 10 лет. </w:t>
      </w:r>
    </w:p>
    <w:p w:rsidR="00000000" w:rsidDel="00000000" w:rsidP="00000000" w:rsidRDefault="00000000" w:rsidRPr="00000000" w14:paraId="00000015">
      <w:pPr>
        <w:numPr>
          <w:ilvl w:val="0"/>
          <w:numId w:val="9"/>
        </w:numPr>
        <w:pBdr>
          <w:top w:space="0" w:sz="0" w:val="nil"/>
          <w:left w:space="0" w:sz="0" w:val="nil"/>
          <w:bottom w:space="0" w:sz="0" w:val="nil"/>
          <w:right w:space="0" w:sz="0" w:val="nil"/>
          <w:between w:space="0" w:sz="0" w:val="nil"/>
        </w:pBdr>
        <w:tabs>
          <w:tab w:val="left" w:leader="none" w:pos="1276"/>
        </w:tabs>
        <w:spacing w:after="0" w:line="240" w:lineRule="auto"/>
        <w:ind w:left="0" w:firstLine="709"/>
        <w:jc w:val="both"/>
        <w:rPr>
          <w:rFonts w:ascii="Times New Roman" w:cs="Times New Roman" w:eastAsia="Times New Roman" w:hAnsi="Times New Roman"/>
          <w:color w:val="000000"/>
          <w:sz w:val="23"/>
          <w:szCs w:val="23"/>
        </w:rPr>
      </w:pPr>
      <w:r w:rsidDel="00000000" w:rsidR="00000000" w:rsidRPr="00000000">
        <w:rPr>
          <w:rFonts w:ascii="Times New Roman" w:cs="Times New Roman" w:eastAsia="Times New Roman" w:hAnsi="Times New Roman"/>
          <w:color w:val="000000"/>
          <w:sz w:val="23"/>
          <w:szCs w:val="23"/>
          <w:rtl w:val="0"/>
        </w:rPr>
        <w:t xml:space="preserve">Совет Союза избирается в количестве не менее 7 (семи) человек, из которых независимые члены не могут составлять более 25 (двадцати пяти) процентов. </w:t>
      </w:r>
    </w:p>
    <w:p w:rsidR="00000000" w:rsidDel="00000000" w:rsidP="00000000" w:rsidRDefault="00000000" w:rsidRPr="00000000" w14:paraId="00000016">
      <w:pPr>
        <w:numPr>
          <w:ilvl w:val="0"/>
          <w:numId w:val="9"/>
        </w:numPr>
        <w:pBdr>
          <w:top w:space="0" w:sz="0" w:val="nil"/>
          <w:left w:space="0" w:sz="0" w:val="nil"/>
          <w:bottom w:space="0" w:sz="0" w:val="nil"/>
          <w:right w:space="0" w:sz="0" w:val="nil"/>
          <w:between w:space="0" w:sz="0" w:val="nil"/>
        </w:pBdr>
        <w:tabs>
          <w:tab w:val="left" w:leader="none" w:pos="1276"/>
        </w:tabs>
        <w:spacing w:after="0" w:line="240" w:lineRule="auto"/>
        <w:ind w:left="0" w:firstLine="709"/>
        <w:jc w:val="both"/>
        <w:rPr>
          <w:rFonts w:ascii="Times New Roman" w:cs="Times New Roman" w:eastAsia="Times New Roman" w:hAnsi="Times New Roman"/>
          <w:color w:val="000000"/>
          <w:sz w:val="23"/>
          <w:szCs w:val="23"/>
        </w:rPr>
      </w:pPr>
      <w:r w:rsidDel="00000000" w:rsidR="00000000" w:rsidRPr="00000000">
        <w:rPr>
          <w:rFonts w:ascii="Times New Roman" w:cs="Times New Roman" w:eastAsia="Times New Roman" w:hAnsi="Times New Roman"/>
          <w:color w:val="000000"/>
          <w:sz w:val="23"/>
          <w:szCs w:val="23"/>
          <w:rtl w:val="0"/>
        </w:rPr>
        <w:t xml:space="preserve">Независимыми членами считаются лица, которые на момент избрания, а также в период осуществления деятельности в качестве члена Совета Союза не являются членами какой-либо саморегулируемой организации арбитражных управляющих, не осуществляют деятельность в качестве арбитражного управляющего. </w:t>
      </w:r>
    </w:p>
    <w:p w:rsidR="00000000" w:rsidDel="00000000" w:rsidP="00000000" w:rsidRDefault="00000000" w:rsidRPr="00000000" w14:paraId="00000017">
      <w:pPr>
        <w:numPr>
          <w:ilvl w:val="0"/>
          <w:numId w:val="9"/>
        </w:numPr>
        <w:pBdr>
          <w:top w:space="0" w:sz="0" w:val="nil"/>
          <w:left w:space="0" w:sz="0" w:val="nil"/>
          <w:bottom w:space="0" w:sz="0" w:val="nil"/>
          <w:right w:space="0" w:sz="0" w:val="nil"/>
          <w:between w:space="0" w:sz="0" w:val="nil"/>
        </w:pBdr>
        <w:tabs>
          <w:tab w:val="left" w:leader="none" w:pos="1276"/>
        </w:tabs>
        <w:spacing w:after="0" w:line="240" w:lineRule="auto"/>
        <w:ind w:left="0" w:firstLine="709"/>
        <w:jc w:val="both"/>
        <w:rPr>
          <w:rFonts w:ascii="Times New Roman" w:cs="Times New Roman" w:eastAsia="Times New Roman" w:hAnsi="Times New Roman"/>
          <w:color w:val="000000"/>
          <w:sz w:val="23"/>
          <w:szCs w:val="23"/>
        </w:rPr>
      </w:pPr>
      <w:r w:rsidDel="00000000" w:rsidR="00000000" w:rsidRPr="00000000">
        <w:rPr>
          <w:rFonts w:ascii="Times New Roman" w:cs="Times New Roman" w:eastAsia="Times New Roman" w:hAnsi="Times New Roman"/>
          <w:color w:val="000000"/>
          <w:sz w:val="23"/>
          <w:szCs w:val="23"/>
          <w:rtl w:val="0"/>
        </w:rPr>
        <w:t xml:space="preserve">Члены Совета Союза не могут быть государственными и муниципальными служащими.</w:t>
      </w:r>
    </w:p>
    <w:p w:rsidR="00000000" w:rsidDel="00000000" w:rsidP="00000000" w:rsidRDefault="00000000" w:rsidRPr="00000000" w14:paraId="00000018">
      <w:pPr>
        <w:numPr>
          <w:ilvl w:val="0"/>
          <w:numId w:val="9"/>
        </w:numPr>
        <w:pBdr>
          <w:top w:space="0" w:sz="0" w:val="nil"/>
          <w:left w:space="0" w:sz="0" w:val="nil"/>
          <w:bottom w:space="0" w:sz="0" w:val="nil"/>
          <w:right w:space="0" w:sz="0" w:val="nil"/>
          <w:between w:space="0" w:sz="0" w:val="nil"/>
        </w:pBdr>
        <w:tabs>
          <w:tab w:val="left" w:leader="none" w:pos="1276"/>
        </w:tabs>
        <w:spacing w:after="0" w:line="240" w:lineRule="auto"/>
        <w:ind w:left="0" w:firstLine="709"/>
        <w:jc w:val="both"/>
        <w:rPr>
          <w:rFonts w:ascii="Times New Roman" w:cs="Times New Roman" w:eastAsia="Times New Roman" w:hAnsi="Times New Roman"/>
          <w:color w:val="000000"/>
          <w:sz w:val="23"/>
          <w:szCs w:val="23"/>
        </w:rPr>
      </w:pPr>
      <w:r w:rsidDel="00000000" w:rsidR="00000000" w:rsidRPr="00000000">
        <w:rPr>
          <w:rFonts w:ascii="Times New Roman" w:cs="Times New Roman" w:eastAsia="Times New Roman" w:hAnsi="Times New Roman"/>
          <w:color w:val="000000"/>
          <w:sz w:val="23"/>
          <w:szCs w:val="23"/>
          <w:rtl w:val="0"/>
        </w:rPr>
        <w:t xml:space="preserve">Совет Союза может быть переизбран по истечении срока полномочий на новый срок в прежнем составе неограниченное количество раз.</w:t>
      </w:r>
    </w:p>
    <w:p w:rsidR="00000000" w:rsidDel="00000000" w:rsidP="00000000" w:rsidRDefault="00000000" w:rsidRPr="00000000" w14:paraId="00000019">
      <w:pPr>
        <w:numPr>
          <w:ilvl w:val="0"/>
          <w:numId w:val="9"/>
        </w:numPr>
        <w:pBdr>
          <w:top w:space="0" w:sz="0" w:val="nil"/>
          <w:left w:space="0" w:sz="0" w:val="nil"/>
          <w:bottom w:space="0" w:sz="0" w:val="nil"/>
          <w:right w:space="0" w:sz="0" w:val="nil"/>
          <w:between w:space="0" w:sz="0" w:val="nil"/>
        </w:pBdr>
        <w:tabs>
          <w:tab w:val="left" w:leader="none" w:pos="1276"/>
        </w:tabs>
        <w:spacing w:after="0" w:line="240" w:lineRule="auto"/>
        <w:ind w:left="0" w:firstLine="709"/>
        <w:jc w:val="both"/>
        <w:rPr>
          <w:rFonts w:ascii="Times New Roman" w:cs="Times New Roman" w:eastAsia="Times New Roman" w:hAnsi="Times New Roman"/>
          <w:color w:val="000000"/>
          <w:sz w:val="23"/>
          <w:szCs w:val="23"/>
        </w:rPr>
      </w:pPr>
      <w:r w:rsidDel="00000000" w:rsidR="00000000" w:rsidRPr="00000000">
        <w:rPr>
          <w:rFonts w:ascii="Times New Roman" w:cs="Times New Roman" w:eastAsia="Times New Roman" w:hAnsi="Times New Roman"/>
          <w:color w:val="000000"/>
          <w:sz w:val="23"/>
          <w:szCs w:val="23"/>
          <w:rtl w:val="0"/>
        </w:rPr>
        <w:t xml:space="preserve">В случае избрания в состав Совета Союза новых членов, они избираются на срок, </w:t>
      </w:r>
      <w:r w:rsidDel="00000000" w:rsidR="00000000" w:rsidRPr="00000000">
        <w:rPr>
          <w:rFonts w:ascii="Times New Roman" w:cs="Times New Roman" w:eastAsia="Times New Roman" w:hAnsi="Times New Roman"/>
          <w:sz w:val="23"/>
          <w:szCs w:val="23"/>
          <w:rtl w:val="0"/>
        </w:rPr>
        <w:t xml:space="preserve">оставшийся</w:t>
      </w:r>
      <w:r w:rsidDel="00000000" w:rsidR="00000000" w:rsidRPr="00000000">
        <w:rPr>
          <w:rFonts w:ascii="Times New Roman" w:cs="Times New Roman" w:eastAsia="Times New Roman" w:hAnsi="Times New Roman"/>
          <w:color w:val="000000"/>
          <w:sz w:val="23"/>
          <w:szCs w:val="23"/>
          <w:rtl w:val="0"/>
        </w:rPr>
        <w:t xml:space="preserve"> до окончания срока полномочий членов Совета Союза.</w:t>
      </w:r>
    </w:p>
    <w:p w:rsidR="00000000" w:rsidDel="00000000" w:rsidP="00000000" w:rsidRDefault="00000000" w:rsidRPr="00000000" w14:paraId="0000001A">
      <w:pPr>
        <w:numPr>
          <w:ilvl w:val="0"/>
          <w:numId w:val="9"/>
        </w:numPr>
        <w:pBdr>
          <w:top w:space="0" w:sz="0" w:val="nil"/>
          <w:left w:space="0" w:sz="0" w:val="nil"/>
          <w:bottom w:space="0" w:sz="0" w:val="nil"/>
          <w:right w:space="0" w:sz="0" w:val="nil"/>
          <w:between w:space="0" w:sz="0" w:val="nil"/>
        </w:pBdr>
        <w:tabs>
          <w:tab w:val="left" w:leader="none" w:pos="1276"/>
        </w:tabs>
        <w:spacing w:after="0" w:line="240" w:lineRule="auto"/>
        <w:ind w:left="0" w:firstLine="709"/>
        <w:jc w:val="both"/>
        <w:rPr>
          <w:rFonts w:ascii="Times New Roman" w:cs="Times New Roman" w:eastAsia="Times New Roman" w:hAnsi="Times New Roman"/>
          <w:color w:val="000000"/>
          <w:sz w:val="23"/>
          <w:szCs w:val="23"/>
        </w:rPr>
      </w:pPr>
      <w:r w:rsidDel="00000000" w:rsidR="00000000" w:rsidRPr="00000000">
        <w:rPr>
          <w:rFonts w:ascii="Times New Roman" w:cs="Times New Roman" w:eastAsia="Times New Roman" w:hAnsi="Times New Roman"/>
          <w:color w:val="000000"/>
          <w:sz w:val="23"/>
          <w:szCs w:val="23"/>
          <w:rtl w:val="0"/>
        </w:rPr>
        <w:t xml:space="preserve">В случае, если количественный состав Совета Союза становится менее 7 (семи) человек, Общее собрание членов Союза обязано принять решение об избрании нового Совета Союза. </w:t>
      </w:r>
    </w:p>
    <w:p w:rsidR="00000000" w:rsidDel="00000000" w:rsidP="00000000" w:rsidRDefault="00000000" w:rsidRPr="00000000" w14:paraId="0000001B">
      <w:pPr>
        <w:numPr>
          <w:ilvl w:val="0"/>
          <w:numId w:val="9"/>
        </w:numPr>
        <w:pBdr>
          <w:top w:space="0" w:sz="0" w:val="nil"/>
          <w:left w:space="0" w:sz="0" w:val="nil"/>
          <w:bottom w:space="0" w:sz="0" w:val="nil"/>
          <w:right w:space="0" w:sz="0" w:val="nil"/>
          <w:between w:space="0" w:sz="0" w:val="nil"/>
        </w:pBdr>
        <w:tabs>
          <w:tab w:val="left" w:leader="none" w:pos="1276"/>
        </w:tabs>
        <w:spacing w:after="0" w:line="240" w:lineRule="auto"/>
        <w:ind w:left="0" w:firstLine="709"/>
        <w:jc w:val="both"/>
        <w:rPr>
          <w:rFonts w:ascii="Times New Roman" w:cs="Times New Roman" w:eastAsia="Times New Roman" w:hAnsi="Times New Roman"/>
          <w:color w:val="000000"/>
          <w:sz w:val="23"/>
          <w:szCs w:val="23"/>
        </w:rPr>
      </w:pPr>
      <w:r w:rsidDel="00000000" w:rsidR="00000000" w:rsidRPr="00000000">
        <w:rPr>
          <w:rFonts w:ascii="Times New Roman" w:cs="Times New Roman" w:eastAsia="Times New Roman" w:hAnsi="Times New Roman"/>
          <w:color w:val="000000"/>
          <w:sz w:val="23"/>
          <w:szCs w:val="23"/>
          <w:rtl w:val="0"/>
        </w:rPr>
        <w:t xml:space="preserve">Если по истечении срока, на который избран Совет Союза, его полномочия не прекращены Общим собранием членов Союза, Совет Союза продолжает осуществлять свои полномочия до момента принятия Общим собранием членов Союза решения об избрании нового состава Совета Союза.</w:t>
      </w:r>
    </w:p>
    <w:p w:rsidR="00000000" w:rsidDel="00000000" w:rsidP="00000000" w:rsidRDefault="00000000" w:rsidRPr="00000000" w14:paraId="0000001C">
      <w:pPr>
        <w:numPr>
          <w:ilvl w:val="0"/>
          <w:numId w:val="9"/>
        </w:numPr>
        <w:pBdr>
          <w:top w:space="0" w:sz="0" w:val="nil"/>
          <w:left w:space="0" w:sz="0" w:val="nil"/>
          <w:bottom w:space="0" w:sz="0" w:val="nil"/>
          <w:right w:space="0" w:sz="0" w:val="nil"/>
          <w:between w:space="0" w:sz="0" w:val="nil"/>
        </w:pBdr>
        <w:tabs>
          <w:tab w:val="left" w:leader="none" w:pos="1276"/>
        </w:tabs>
        <w:spacing w:after="0" w:line="240" w:lineRule="auto"/>
        <w:ind w:left="0" w:firstLine="709"/>
        <w:jc w:val="both"/>
        <w:rPr>
          <w:rFonts w:ascii="Times New Roman" w:cs="Times New Roman" w:eastAsia="Times New Roman" w:hAnsi="Times New Roman"/>
          <w:color w:val="000000"/>
          <w:sz w:val="23"/>
          <w:szCs w:val="23"/>
        </w:rPr>
      </w:pPr>
      <w:r w:rsidDel="00000000" w:rsidR="00000000" w:rsidRPr="00000000">
        <w:rPr>
          <w:rFonts w:ascii="Times New Roman" w:cs="Times New Roman" w:eastAsia="Times New Roman" w:hAnsi="Times New Roman"/>
          <w:color w:val="000000"/>
          <w:sz w:val="23"/>
          <w:szCs w:val="23"/>
          <w:rtl w:val="0"/>
        </w:rPr>
        <w:t xml:space="preserve">Президент Союза представляет Общему собранию членов Союза кандидатуры для избрания в состав членов Совета Союза. </w:t>
      </w:r>
    </w:p>
    <w:p w:rsidR="00000000" w:rsidDel="00000000" w:rsidP="00000000" w:rsidRDefault="00000000" w:rsidRPr="00000000" w14:paraId="0000001D">
      <w:pPr>
        <w:numPr>
          <w:ilvl w:val="0"/>
          <w:numId w:val="9"/>
        </w:numPr>
        <w:pBdr>
          <w:top w:space="0" w:sz="0" w:val="nil"/>
          <w:left w:space="0" w:sz="0" w:val="nil"/>
          <w:bottom w:space="0" w:sz="0" w:val="nil"/>
          <w:right w:space="0" w:sz="0" w:val="nil"/>
          <w:between w:space="0" w:sz="0" w:val="nil"/>
        </w:pBdr>
        <w:tabs>
          <w:tab w:val="left" w:leader="none" w:pos="1276"/>
        </w:tabs>
        <w:spacing w:after="0" w:line="240" w:lineRule="auto"/>
        <w:ind w:left="0" w:firstLine="709"/>
        <w:jc w:val="both"/>
        <w:rPr>
          <w:rFonts w:ascii="Times New Roman" w:cs="Times New Roman" w:eastAsia="Times New Roman" w:hAnsi="Times New Roman"/>
          <w:color w:val="000000"/>
          <w:sz w:val="23"/>
          <w:szCs w:val="23"/>
        </w:rPr>
      </w:pPr>
      <w:r w:rsidDel="00000000" w:rsidR="00000000" w:rsidRPr="00000000">
        <w:rPr>
          <w:rFonts w:ascii="Times New Roman" w:cs="Times New Roman" w:eastAsia="Times New Roman" w:hAnsi="Times New Roman"/>
          <w:color w:val="000000"/>
          <w:sz w:val="23"/>
          <w:szCs w:val="23"/>
          <w:rtl w:val="0"/>
        </w:rPr>
        <w:t xml:space="preserve">Общее собрание членов Союза не может включить в список кандидатов в члены Совета, в отношении которых:</w:t>
      </w:r>
    </w:p>
    <w:p w:rsidR="00000000" w:rsidDel="00000000" w:rsidP="00000000" w:rsidRDefault="00000000" w:rsidRPr="00000000" w14:paraId="0000001E">
      <w:pPr>
        <w:numPr>
          <w:ilvl w:val="0"/>
          <w:numId w:val="2"/>
        </w:numPr>
        <w:pBdr>
          <w:top w:space="0" w:sz="0" w:val="nil"/>
          <w:left w:space="0" w:sz="0" w:val="nil"/>
          <w:bottom w:space="0" w:sz="0" w:val="nil"/>
          <w:right w:space="0" w:sz="0" w:val="nil"/>
          <w:between w:space="0" w:sz="0" w:val="nil"/>
        </w:pBdr>
        <w:tabs>
          <w:tab w:val="left" w:leader="none" w:pos="1276"/>
        </w:tabs>
        <w:spacing w:after="0" w:line="240" w:lineRule="auto"/>
        <w:ind w:left="0" w:firstLine="709"/>
        <w:jc w:val="both"/>
        <w:rPr>
          <w:color w:val="000000"/>
          <w:sz w:val="23"/>
          <w:szCs w:val="23"/>
        </w:rPr>
      </w:pPr>
      <w:r w:rsidDel="00000000" w:rsidR="00000000" w:rsidRPr="00000000">
        <w:rPr>
          <w:rFonts w:ascii="Times New Roman" w:cs="Times New Roman" w:eastAsia="Times New Roman" w:hAnsi="Times New Roman"/>
          <w:color w:val="000000"/>
          <w:sz w:val="23"/>
          <w:szCs w:val="23"/>
          <w:rtl w:val="0"/>
        </w:rPr>
        <w:t xml:space="preserve">имеются сведения о нарушении Устава или внутренних положений Союза;</w:t>
      </w:r>
      <w:r w:rsidDel="00000000" w:rsidR="00000000" w:rsidRPr="00000000">
        <w:rPr>
          <w:rtl w:val="0"/>
        </w:rPr>
      </w:r>
    </w:p>
    <w:p w:rsidR="00000000" w:rsidDel="00000000" w:rsidP="00000000" w:rsidRDefault="00000000" w:rsidRPr="00000000" w14:paraId="0000001F">
      <w:pPr>
        <w:numPr>
          <w:ilvl w:val="0"/>
          <w:numId w:val="2"/>
        </w:numPr>
        <w:pBdr>
          <w:top w:space="0" w:sz="0" w:val="nil"/>
          <w:left w:space="0" w:sz="0" w:val="nil"/>
          <w:bottom w:space="0" w:sz="0" w:val="nil"/>
          <w:right w:space="0" w:sz="0" w:val="nil"/>
          <w:between w:space="0" w:sz="0" w:val="nil"/>
        </w:pBdr>
        <w:tabs>
          <w:tab w:val="left" w:leader="none" w:pos="1276"/>
        </w:tabs>
        <w:spacing w:after="0" w:line="240" w:lineRule="auto"/>
        <w:ind w:left="0" w:firstLine="709"/>
        <w:jc w:val="both"/>
        <w:rPr>
          <w:color w:val="000000"/>
          <w:sz w:val="23"/>
          <w:szCs w:val="23"/>
        </w:rPr>
      </w:pPr>
      <w:r w:rsidDel="00000000" w:rsidR="00000000" w:rsidRPr="00000000">
        <w:rPr>
          <w:rFonts w:ascii="Times New Roman" w:cs="Times New Roman" w:eastAsia="Times New Roman" w:hAnsi="Times New Roman"/>
          <w:color w:val="000000"/>
          <w:sz w:val="23"/>
          <w:szCs w:val="23"/>
          <w:rtl w:val="0"/>
        </w:rPr>
        <w:t xml:space="preserve">имеется задолженность, в том числе по членским взносам;</w:t>
      </w:r>
      <w:r w:rsidDel="00000000" w:rsidR="00000000" w:rsidRPr="00000000">
        <w:rPr>
          <w:rtl w:val="0"/>
        </w:rPr>
      </w:r>
    </w:p>
    <w:p w:rsidR="00000000" w:rsidDel="00000000" w:rsidP="00000000" w:rsidRDefault="00000000" w:rsidRPr="00000000" w14:paraId="00000020">
      <w:pPr>
        <w:numPr>
          <w:ilvl w:val="0"/>
          <w:numId w:val="2"/>
        </w:numPr>
        <w:pBdr>
          <w:top w:space="0" w:sz="0" w:val="nil"/>
          <w:left w:space="0" w:sz="0" w:val="nil"/>
          <w:bottom w:space="0" w:sz="0" w:val="nil"/>
          <w:right w:space="0" w:sz="0" w:val="nil"/>
          <w:between w:space="0" w:sz="0" w:val="nil"/>
        </w:pBdr>
        <w:tabs>
          <w:tab w:val="left" w:leader="none" w:pos="1276"/>
        </w:tabs>
        <w:spacing w:after="0" w:line="240" w:lineRule="auto"/>
        <w:ind w:left="0" w:firstLine="709"/>
        <w:jc w:val="both"/>
        <w:rPr>
          <w:color w:val="000000"/>
          <w:sz w:val="23"/>
          <w:szCs w:val="23"/>
        </w:rPr>
      </w:pPr>
      <w:r w:rsidDel="00000000" w:rsidR="00000000" w:rsidRPr="00000000">
        <w:rPr>
          <w:rFonts w:ascii="Times New Roman" w:cs="Times New Roman" w:eastAsia="Times New Roman" w:hAnsi="Times New Roman"/>
          <w:color w:val="000000"/>
          <w:sz w:val="23"/>
          <w:szCs w:val="23"/>
          <w:rtl w:val="0"/>
        </w:rPr>
        <w:t xml:space="preserve">имеются сведения о неисполнении решений органов управления Союза или решения Дисциплинарной комиссии Союза.</w:t>
      </w:r>
      <w:r w:rsidDel="00000000" w:rsidR="00000000" w:rsidRPr="00000000">
        <w:rPr>
          <w:rtl w:val="0"/>
        </w:rPr>
      </w:r>
    </w:p>
    <w:p w:rsidR="00000000" w:rsidDel="00000000" w:rsidP="00000000" w:rsidRDefault="00000000" w:rsidRPr="00000000" w14:paraId="00000021">
      <w:pPr>
        <w:numPr>
          <w:ilvl w:val="0"/>
          <w:numId w:val="9"/>
        </w:numPr>
        <w:pBdr>
          <w:top w:space="0" w:sz="0" w:val="nil"/>
          <w:left w:space="0" w:sz="0" w:val="nil"/>
          <w:bottom w:space="0" w:sz="0" w:val="nil"/>
          <w:right w:space="0" w:sz="0" w:val="nil"/>
          <w:between w:space="0" w:sz="0" w:val="nil"/>
        </w:pBdr>
        <w:tabs>
          <w:tab w:val="left" w:leader="none" w:pos="1276"/>
        </w:tabs>
        <w:spacing w:after="0" w:line="240" w:lineRule="auto"/>
        <w:ind w:left="0" w:firstLine="709"/>
        <w:jc w:val="both"/>
        <w:rPr>
          <w:rFonts w:ascii="Times New Roman" w:cs="Times New Roman" w:eastAsia="Times New Roman" w:hAnsi="Times New Roman"/>
          <w:color w:val="000000"/>
          <w:sz w:val="23"/>
          <w:szCs w:val="23"/>
        </w:rPr>
      </w:pPr>
      <w:r w:rsidDel="00000000" w:rsidR="00000000" w:rsidRPr="00000000">
        <w:rPr>
          <w:rFonts w:ascii="Times New Roman" w:cs="Times New Roman" w:eastAsia="Times New Roman" w:hAnsi="Times New Roman"/>
          <w:color w:val="000000"/>
          <w:sz w:val="23"/>
          <w:szCs w:val="23"/>
          <w:rtl w:val="0"/>
        </w:rPr>
        <w:t xml:space="preserve">Членство в Совете Союза может быть прекращено досрочно по заявлению члена Совета Союза о сложении полномочий, поданному на имя Президента Союза.</w:t>
      </w:r>
    </w:p>
    <w:p w:rsidR="00000000" w:rsidDel="00000000" w:rsidP="00000000" w:rsidRDefault="00000000" w:rsidRPr="00000000" w14:paraId="00000022">
      <w:pPr>
        <w:numPr>
          <w:ilvl w:val="0"/>
          <w:numId w:val="9"/>
        </w:numPr>
        <w:pBdr>
          <w:top w:space="0" w:sz="0" w:val="nil"/>
          <w:left w:space="0" w:sz="0" w:val="nil"/>
          <w:bottom w:space="0" w:sz="0" w:val="nil"/>
          <w:right w:space="0" w:sz="0" w:val="nil"/>
          <w:between w:space="0" w:sz="0" w:val="nil"/>
        </w:pBdr>
        <w:tabs>
          <w:tab w:val="left" w:leader="none" w:pos="1276"/>
        </w:tabs>
        <w:spacing w:after="0" w:line="240" w:lineRule="auto"/>
        <w:ind w:left="0" w:firstLine="709"/>
        <w:jc w:val="both"/>
        <w:rPr>
          <w:rFonts w:ascii="Times New Roman" w:cs="Times New Roman" w:eastAsia="Times New Roman" w:hAnsi="Times New Roman"/>
          <w:color w:val="000000"/>
          <w:sz w:val="23"/>
          <w:szCs w:val="23"/>
        </w:rPr>
      </w:pPr>
      <w:bookmarkStart w:colFirst="0" w:colLast="0" w:name="_heading=h.e14dd1v23l21" w:id="1"/>
      <w:bookmarkEnd w:id="1"/>
      <w:r w:rsidDel="00000000" w:rsidR="00000000" w:rsidRPr="00000000">
        <w:rPr>
          <w:rFonts w:ascii="Times New Roman" w:cs="Times New Roman" w:eastAsia="Times New Roman" w:hAnsi="Times New Roman"/>
          <w:color w:val="000000"/>
          <w:sz w:val="23"/>
          <w:szCs w:val="23"/>
          <w:rtl w:val="0"/>
        </w:rPr>
        <w:t xml:space="preserve">Совет Союза выносит на рассмотрение Общего собрания Союза вопрос о досрочном прекращении полномочий члена Союза:</w:t>
      </w:r>
    </w:p>
    <w:p w:rsidR="00000000" w:rsidDel="00000000" w:rsidP="00000000" w:rsidRDefault="00000000" w:rsidRPr="00000000" w14:paraId="00000023">
      <w:pPr>
        <w:numPr>
          <w:ilvl w:val="0"/>
          <w:numId w:val="3"/>
        </w:numPr>
        <w:pBdr>
          <w:top w:space="0" w:sz="0" w:val="nil"/>
          <w:left w:space="0" w:sz="0" w:val="nil"/>
          <w:bottom w:space="0" w:sz="0" w:val="nil"/>
          <w:right w:space="0" w:sz="0" w:val="nil"/>
          <w:between w:space="0" w:sz="0" w:val="nil"/>
        </w:pBdr>
        <w:tabs>
          <w:tab w:val="left" w:leader="none" w:pos="1276"/>
        </w:tabs>
        <w:spacing w:after="0" w:line="240" w:lineRule="auto"/>
        <w:ind w:left="0" w:firstLine="709"/>
        <w:jc w:val="both"/>
        <w:rPr>
          <w:color w:val="000000"/>
          <w:sz w:val="23"/>
          <w:szCs w:val="23"/>
        </w:rPr>
      </w:pPr>
      <w:r w:rsidDel="00000000" w:rsidR="00000000" w:rsidRPr="00000000">
        <w:rPr>
          <w:rFonts w:ascii="Times New Roman" w:cs="Times New Roman" w:eastAsia="Times New Roman" w:hAnsi="Times New Roman"/>
          <w:color w:val="000000"/>
          <w:sz w:val="23"/>
          <w:szCs w:val="23"/>
          <w:rtl w:val="0"/>
        </w:rPr>
        <w:t xml:space="preserve">в связи с возникновением обстоятельств, не позволяющих члену Союза надлежащим образом выполнять свои обязанности, либо обстоятельств, которые могут негативно отразиться на деловой репутации Союза;</w:t>
      </w:r>
      <w:r w:rsidDel="00000000" w:rsidR="00000000" w:rsidRPr="00000000">
        <w:rPr>
          <w:rtl w:val="0"/>
        </w:rPr>
      </w:r>
    </w:p>
    <w:p w:rsidR="00000000" w:rsidDel="00000000" w:rsidP="00000000" w:rsidRDefault="00000000" w:rsidRPr="00000000" w14:paraId="00000024">
      <w:pPr>
        <w:numPr>
          <w:ilvl w:val="0"/>
          <w:numId w:val="3"/>
        </w:numPr>
        <w:pBdr>
          <w:top w:space="0" w:sz="0" w:val="nil"/>
          <w:left w:space="0" w:sz="0" w:val="nil"/>
          <w:bottom w:space="0" w:sz="0" w:val="nil"/>
          <w:right w:space="0" w:sz="0" w:val="nil"/>
          <w:between w:space="0" w:sz="0" w:val="nil"/>
        </w:pBdr>
        <w:tabs>
          <w:tab w:val="left" w:leader="none" w:pos="1276"/>
        </w:tabs>
        <w:spacing w:after="0" w:line="240" w:lineRule="auto"/>
        <w:ind w:left="0" w:firstLine="709"/>
        <w:jc w:val="both"/>
        <w:rPr>
          <w:color w:val="000000"/>
          <w:sz w:val="23"/>
          <w:szCs w:val="23"/>
        </w:rPr>
      </w:pPr>
      <w:r w:rsidDel="00000000" w:rsidR="00000000" w:rsidRPr="00000000">
        <w:rPr>
          <w:rFonts w:ascii="Times New Roman" w:cs="Times New Roman" w:eastAsia="Times New Roman" w:hAnsi="Times New Roman"/>
          <w:color w:val="000000"/>
          <w:sz w:val="23"/>
          <w:szCs w:val="23"/>
          <w:rtl w:val="0"/>
        </w:rPr>
        <w:t xml:space="preserve">в случае ненадлежащего исполнения членом Совета своих обязанностей, в том числе в случае пропуска более двух заседаний Совета подряд или трех заседаний в течение календарного года без уважительной причины.</w:t>
      </w:r>
      <w:r w:rsidDel="00000000" w:rsidR="00000000" w:rsidRPr="00000000">
        <w:rPr>
          <w:rtl w:val="0"/>
        </w:rPr>
      </w:r>
    </w:p>
    <w:p w:rsidR="00000000" w:rsidDel="00000000" w:rsidP="00000000" w:rsidRDefault="00000000" w:rsidRPr="00000000" w14:paraId="00000025">
      <w:pPr>
        <w:numPr>
          <w:ilvl w:val="0"/>
          <w:numId w:val="9"/>
        </w:numPr>
        <w:pBdr>
          <w:top w:space="0" w:sz="0" w:val="nil"/>
          <w:left w:space="0" w:sz="0" w:val="nil"/>
          <w:bottom w:space="0" w:sz="0" w:val="nil"/>
          <w:right w:space="0" w:sz="0" w:val="nil"/>
          <w:between w:space="0" w:sz="0" w:val="nil"/>
        </w:pBdr>
        <w:tabs>
          <w:tab w:val="left" w:leader="none" w:pos="1276"/>
        </w:tabs>
        <w:spacing w:after="0" w:line="240" w:lineRule="auto"/>
        <w:ind w:left="0" w:firstLine="709"/>
        <w:jc w:val="both"/>
        <w:rPr>
          <w:rFonts w:ascii="Times New Roman" w:cs="Times New Roman" w:eastAsia="Times New Roman" w:hAnsi="Times New Roman"/>
          <w:color w:val="000000"/>
          <w:sz w:val="23"/>
          <w:szCs w:val="23"/>
        </w:rPr>
      </w:pPr>
      <w:r w:rsidDel="00000000" w:rsidR="00000000" w:rsidRPr="00000000">
        <w:rPr>
          <w:rFonts w:ascii="Times New Roman" w:cs="Times New Roman" w:eastAsia="Times New Roman" w:hAnsi="Times New Roman"/>
          <w:color w:val="000000"/>
          <w:sz w:val="23"/>
          <w:szCs w:val="23"/>
          <w:rtl w:val="0"/>
        </w:rPr>
        <w:t xml:space="preserve">Арбитражный управляющий, являющийся членом Совета, в случае выхода или исключения из числа членов Союза, сохраняет свои полномочия как независимый член Совета, если при этом не нарушаются требования законодательства и Устава Союза о количестве независимых членов в составе Совета.</w:t>
      </w:r>
    </w:p>
    <w:p w:rsidR="00000000" w:rsidDel="00000000" w:rsidP="00000000" w:rsidRDefault="00000000" w:rsidRPr="00000000" w14:paraId="00000026">
      <w:pPr>
        <w:numPr>
          <w:ilvl w:val="0"/>
          <w:numId w:val="9"/>
        </w:numPr>
        <w:pBdr>
          <w:top w:space="0" w:sz="0" w:val="nil"/>
          <w:left w:space="0" w:sz="0" w:val="nil"/>
          <w:bottom w:space="0" w:sz="0" w:val="nil"/>
          <w:right w:space="0" w:sz="0" w:val="nil"/>
          <w:between w:space="0" w:sz="0" w:val="nil"/>
        </w:pBdr>
        <w:tabs>
          <w:tab w:val="left" w:leader="none" w:pos="1276"/>
        </w:tabs>
        <w:spacing w:after="0" w:line="240" w:lineRule="auto"/>
        <w:ind w:left="0" w:firstLine="709"/>
        <w:jc w:val="both"/>
        <w:rPr>
          <w:rFonts w:ascii="Times New Roman" w:cs="Times New Roman" w:eastAsia="Times New Roman" w:hAnsi="Times New Roman"/>
          <w:color w:val="000000"/>
          <w:sz w:val="23"/>
          <w:szCs w:val="23"/>
        </w:rPr>
      </w:pPr>
      <w:r w:rsidDel="00000000" w:rsidR="00000000" w:rsidRPr="00000000">
        <w:rPr>
          <w:rFonts w:ascii="Times New Roman" w:cs="Times New Roman" w:eastAsia="Times New Roman" w:hAnsi="Times New Roman"/>
          <w:color w:val="000000"/>
          <w:sz w:val="23"/>
          <w:szCs w:val="23"/>
          <w:rtl w:val="0"/>
        </w:rPr>
        <w:t xml:space="preserve">Члены Совета, осуществляя свои права и обязанности, должны действовать добросовестно и разумно в интересах Союза.</w:t>
      </w:r>
    </w:p>
    <w:p w:rsidR="00000000" w:rsidDel="00000000" w:rsidP="00000000" w:rsidRDefault="00000000" w:rsidRPr="00000000" w14:paraId="00000027">
      <w:pPr>
        <w:tabs>
          <w:tab w:val="left" w:leader="none" w:pos="1276"/>
        </w:tabs>
        <w:spacing w:after="0" w:line="240" w:lineRule="auto"/>
        <w:jc w:val="both"/>
        <w:rPr>
          <w:rFonts w:ascii="Times New Roman" w:cs="Times New Roman" w:eastAsia="Times New Roman" w:hAnsi="Times New Roman"/>
          <w:sz w:val="23"/>
          <w:szCs w:val="23"/>
        </w:rPr>
      </w:pPr>
      <w:r w:rsidDel="00000000" w:rsidR="00000000" w:rsidRPr="00000000">
        <w:rPr>
          <w:rtl w:val="0"/>
        </w:rPr>
      </w:r>
    </w:p>
    <w:p w:rsidR="00000000" w:rsidDel="00000000" w:rsidP="00000000" w:rsidRDefault="00000000" w:rsidRPr="00000000" w14:paraId="00000028">
      <w:pPr>
        <w:numPr>
          <w:ilvl w:val="0"/>
          <w:numId w:val="1"/>
        </w:numPr>
        <w:pBdr>
          <w:top w:space="0" w:sz="0" w:val="nil"/>
          <w:left w:space="0" w:sz="0" w:val="nil"/>
          <w:bottom w:space="0" w:sz="0" w:val="nil"/>
          <w:right w:space="0" w:sz="0" w:val="nil"/>
          <w:between w:space="0" w:sz="0" w:val="nil"/>
        </w:pBdr>
        <w:tabs>
          <w:tab w:val="left" w:leader="none" w:pos="426"/>
          <w:tab w:val="left" w:leader="none" w:pos="1276"/>
        </w:tabs>
        <w:spacing w:after="0" w:line="240" w:lineRule="auto"/>
        <w:ind w:left="0" w:firstLine="0"/>
        <w:jc w:val="center"/>
        <w:rPr>
          <w:rFonts w:ascii="Times New Roman" w:cs="Times New Roman" w:eastAsia="Times New Roman" w:hAnsi="Times New Roman"/>
          <w:b w:val="1"/>
          <w:bCs w:val="1"/>
          <w:color w:val="000000"/>
          <w:sz w:val="23"/>
          <w:szCs w:val="23"/>
        </w:rPr>
      </w:pPr>
      <w:r w:rsidDel="00000000" w:rsidR="00000000" w:rsidRPr="00000000">
        <w:rPr>
          <w:rFonts w:ascii="Times New Roman" w:cs="Times New Roman" w:eastAsia="Times New Roman" w:hAnsi="Times New Roman"/>
          <w:b w:val="1"/>
          <w:bCs w:val="1"/>
          <w:color w:val="000000"/>
          <w:sz w:val="23"/>
          <w:szCs w:val="23"/>
          <w:rtl w:val="0"/>
        </w:rPr>
        <w:t xml:space="preserve">Председатель Совета Союза</w:t>
      </w:r>
    </w:p>
    <w:p w:rsidR="00000000" w:rsidDel="00000000" w:rsidP="00000000" w:rsidRDefault="00000000" w:rsidRPr="00000000" w14:paraId="00000029">
      <w:pPr>
        <w:pBdr>
          <w:top w:space="0" w:sz="0" w:val="nil"/>
          <w:left w:space="0" w:sz="0" w:val="nil"/>
          <w:bottom w:space="0" w:sz="0" w:val="nil"/>
          <w:right w:space="0" w:sz="0" w:val="nil"/>
          <w:between w:space="0" w:sz="0" w:val="nil"/>
        </w:pBdr>
        <w:tabs>
          <w:tab w:val="left" w:leader="none" w:pos="426"/>
          <w:tab w:val="left" w:leader="none" w:pos="1276"/>
        </w:tabs>
        <w:spacing w:after="0" w:line="240" w:lineRule="auto"/>
        <w:rPr>
          <w:rFonts w:ascii="Times New Roman" w:cs="Times New Roman" w:eastAsia="Times New Roman" w:hAnsi="Times New Roman"/>
          <w:b w:val="1"/>
          <w:bCs w:val="1"/>
          <w:color w:val="000000"/>
          <w:sz w:val="23"/>
          <w:szCs w:val="23"/>
        </w:rPr>
      </w:pPr>
      <w:r w:rsidDel="00000000" w:rsidR="00000000" w:rsidRPr="00000000">
        <w:rPr>
          <w:rtl w:val="0"/>
        </w:rPr>
      </w:r>
    </w:p>
    <w:p w:rsidR="00000000" w:rsidDel="00000000" w:rsidP="00000000" w:rsidRDefault="00000000" w:rsidRPr="00000000" w14:paraId="0000002A">
      <w:pPr>
        <w:numPr>
          <w:ilvl w:val="1"/>
          <w:numId w:val="1"/>
        </w:numPr>
        <w:pBdr>
          <w:top w:space="0" w:sz="0" w:val="nil"/>
          <w:left w:space="0" w:sz="0" w:val="nil"/>
          <w:bottom w:space="0" w:sz="0" w:val="nil"/>
          <w:right w:space="0" w:sz="0" w:val="nil"/>
          <w:between w:space="0" w:sz="0" w:val="nil"/>
        </w:pBdr>
        <w:tabs>
          <w:tab w:val="left" w:leader="none" w:pos="426"/>
          <w:tab w:val="left" w:leader="none" w:pos="1276"/>
        </w:tabs>
        <w:spacing w:after="0" w:line="240" w:lineRule="auto"/>
        <w:ind w:left="0" w:firstLine="709"/>
        <w:rPr>
          <w:rFonts w:ascii="Times New Roman" w:cs="Times New Roman" w:eastAsia="Times New Roman" w:hAnsi="Times New Roman"/>
          <w:sz w:val="23"/>
          <w:szCs w:val="23"/>
        </w:rPr>
      </w:pPr>
      <w:r w:rsidDel="00000000" w:rsidR="00000000" w:rsidRPr="00000000">
        <w:rPr>
          <w:rFonts w:ascii="Times New Roman" w:cs="Times New Roman" w:eastAsia="Times New Roman" w:hAnsi="Times New Roman"/>
          <w:color w:val="000000"/>
          <w:sz w:val="23"/>
          <w:szCs w:val="23"/>
          <w:rtl w:val="0"/>
        </w:rPr>
        <w:t xml:space="preserve">Совет возглавляет Председатель Совета Союза.</w:t>
      </w:r>
      <w:r w:rsidDel="00000000" w:rsidR="00000000" w:rsidRPr="00000000">
        <w:rPr>
          <w:rtl w:val="0"/>
        </w:rPr>
      </w:r>
    </w:p>
    <w:p w:rsidR="00000000" w:rsidDel="00000000" w:rsidP="00000000" w:rsidRDefault="00000000" w:rsidRPr="00000000" w14:paraId="0000002B">
      <w:pPr>
        <w:numPr>
          <w:ilvl w:val="1"/>
          <w:numId w:val="1"/>
        </w:numPr>
        <w:pBdr>
          <w:top w:space="0" w:sz="0" w:val="nil"/>
          <w:left w:space="0" w:sz="0" w:val="nil"/>
          <w:bottom w:space="0" w:sz="0" w:val="nil"/>
          <w:right w:space="0" w:sz="0" w:val="nil"/>
          <w:between w:space="0" w:sz="0" w:val="nil"/>
        </w:pBdr>
        <w:tabs>
          <w:tab w:val="left" w:leader="none" w:pos="426"/>
          <w:tab w:val="left" w:leader="none" w:pos="1276"/>
        </w:tabs>
        <w:spacing w:after="0" w:line="240" w:lineRule="auto"/>
        <w:ind w:left="0" w:firstLine="709"/>
        <w:rPr>
          <w:rFonts w:ascii="Times New Roman" w:cs="Times New Roman" w:eastAsia="Times New Roman" w:hAnsi="Times New Roman"/>
          <w:sz w:val="23"/>
          <w:szCs w:val="23"/>
        </w:rPr>
      </w:pPr>
      <w:r w:rsidDel="00000000" w:rsidR="00000000" w:rsidRPr="00000000">
        <w:rPr>
          <w:rFonts w:ascii="Times New Roman" w:cs="Times New Roman" w:eastAsia="Times New Roman" w:hAnsi="Times New Roman"/>
          <w:color w:val="000000"/>
          <w:sz w:val="23"/>
          <w:szCs w:val="23"/>
          <w:rtl w:val="0"/>
        </w:rPr>
        <w:t xml:space="preserve">Председатель Совета избирается Общим собранием членов Союза сроком на 10 лет. </w:t>
      </w:r>
      <w:r w:rsidDel="00000000" w:rsidR="00000000" w:rsidRPr="00000000">
        <w:rPr>
          <w:rtl w:val="0"/>
        </w:rPr>
      </w:r>
    </w:p>
    <w:p w:rsidR="00000000" w:rsidDel="00000000" w:rsidP="00000000" w:rsidRDefault="00000000" w:rsidRPr="00000000" w14:paraId="0000002C">
      <w:pPr>
        <w:numPr>
          <w:ilvl w:val="1"/>
          <w:numId w:val="1"/>
        </w:numPr>
        <w:pBdr>
          <w:top w:space="0" w:sz="0" w:val="nil"/>
          <w:left w:space="0" w:sz="0" w:val="nil"/>
          <w:bottom w:space="0" w:sz="0" w:val="nil"/>
          <w:right w:space="0" w:sz="0" w:val="nil"/>
          <w:between w:space="0" w:sz="0" w:val="nil"/>
        </w:pBdr>
        <w:tabs>
          <w:tab w:val="left" w:leader="none" w:pos="426"/>
          <w:tab w:val="left" w:leader="none" w:pos="1276"/>
        </w:tabs>
        <w:spacing w:after="0" w:line="240" w:lineRule="auto"/>
        <w:ind w:left="0" w:firstLine="709"/>
        <w:jc w:val="both"/>
        <w:rPr>
          <w:rFonts w:ascii="Times New Roman" w:cs="Times New Roman" w:eastAsia="Times New Roman" w:hAnsi="Times New Roman"/>
          <w:sz w:val="23"/>
          <w:szCs w:val="23"/>
        </w:rPr>
      </w:pPr>
      <w:r w:rsidDel="00000000" w:rsidR="00000000" w:rsidRPr="00000000">
        <w:rPr>
          <w:rFonts w:ascii="Times New Roman" w:cs="Times New Roman" w:eastAsia="Times New Roman" w:hAnsi="Times New Roman"/>
          <w:color w:val="000000"/>
          <w:sz w:val="23"/>
          <w:szCs w:val="23"/>
          <w:rtl w:val="0"/>
        </w:rPr>
        <w:t xml:space="preserve">Президент Союза не может быть одновременно Председателем Совета Союза.</w:t>
      </w:r>
      <w:r w:rsidDel="00000000" w:rsidR="00000000" w:rsidRPr="00000000">
        <w:rPr>
          <w:rtl w:val="0"/>
        </w:rPr>
      </w:r>
    </w:p>
    <w:p w:rsidR="00000000" w:rsidDel="00000000" w:rsidP="00000000" w:rsidRDefault="00000000" w:rsidRPr="00000000" w14:paraId="0000002D">
      <w:pPr>
        <w:numPr>
          <w:ilvl w:val="1"/>
          <w:numId w:val="1"/>
        </w:numPr>
        <w:pBdr>
          <w:top w:space="0" w:sz="0" w:val="nil"/>
          <w:left w:space="0" w:sz="0" w:val="nil"/>
          <w:bottom w:space="0" w:sz="0" w:val="nil"/>
          <w:right w:space="0" w:sz="0" w:val="nil"/>
          <w:between w:space="0" w:sz="0" w:val="nil"/>
        </w:pBdr>
        <w:tabs>
          <w:tab w:val="left" w:leader="none" w:pos="426"/>
          <w:tab w:val="left" w:leader="none" w:pos="1276"/>
        </w:tabs>
        <w:spacing w:after="0" w:line="240" w:lineRule="auto"/>
        <w:ind w:left="0" w:firstLine="709"/>
        <w:jc w:val="both"/>
        <w:rPr>
          <w:rFonts w:ascii="Times New Roman" w:cs="Times New Roman" w:eastAsia="Times New Roman" w:hAnsi="Times New Roman"/>
          <w:sz w:val="23"/>
          <w:szCs w:val="23"/>
        </w:rPr>
      </w:pPr>
      <w:r w:rsidDel="00000000" w:rsidR="00000000" w:rsidRPr="00000000">
        <w:rPr>
          <w:rFonts w:ascii="Times New Roman" w:cs="Times New Roman" w:eastAsia="Times New Roman" w:hAnsi="Times New Roman"/>
          <w:color w:val="000000"/>
          <w:sz w:val="23"/>
          <w:szCs w:val="23"/>
          <w:rtl w:val="0"/>
        </w:rPr>
        <w:t xml:space="preserve">Председатель Совета Союза осуществляет следующие полномочия:</w:t>
      </w:r>
      <w:r w:rsidDel="00000000" w:rsidR="00000000" w:rsidRPr="00000000">
        <w:rPr>
          <w:rtl w:val="0"/>
        </w:rPr>
      </w:r>
    </w:p>
    <w:p w:rsidR="00000000" w:rsidDel="00000000" w:rsidP="00000000" w:rsidRDefault="00000000" w:rsidRPr="00000000" w14:paraId="0000002E">
      <w:pPr>
        <w:numPr>
          <w:ilvl w:val="1"/>
          <w:numId w:val="4"/>
        </w:numPr>
        <w:pBdr>
          <w:top w:space="0" w:sz="0" w:val="nil"/>
          <w:left w:space="0" w:sz="0" w:val="nil"/>
          <w:bottom w:space="0" w:sz="0" w:val="nil"/>
          <w:right w:space="0" w:sz="0" w:val="nil"/>
          <w:between w:space="0" w:sz="0" w:val="nil"/>
        </w:pBdr>
        <w:tabs>
          <w:tab w:val="left" w:leader="none" w:pos="426"/>
          <w:tab w:val="left" w:leader="none" w:pos="1276"/>
        </w:tabs>
        <w:spacing w:after="0" w:line="240" w:lineRule="auto"/>
        <w:ind w:left="0" w:firstLine="709"/>
        <w:jc w:val="both"/>
        <w:rPr>
          <w:color w:val="000000"/>
          <w:sz w:val="23"/>
          <w:szCs w:val="23"/>
        </w:rPr>
      </w:pPr>
      <w:r w:rsidDel="00000000" w:rsidR="00000000" w:rsidRPr="00000000">
        <w:rPr>
          <w:rFonts w:ascii="Times New Roman" w:cs="Times New Roman" w:eastAsia="Times New Roman" w:hAnsi="Times New Roman"/>
          <w:color w:val="000000"/>
          <w:sz w:val="23"/>
          <w:szCs w:val="23"/>
          <w:rtl w:val="0"/>
        </w:rPr>
        <w:t xml:space="preserve">созывает заседания Совета Союза, определяет порядок проведения заседаний и определяет их повестку дня;</w:t>
      </w:r>
      <w:r w:rsidDel="00000000" w:rsidR="00000000" w:rsidRPr="00000000">
        <w:rPr>
          <w:rtl w:val="0"/>
        </w:rPr>
      </w:r>
    </w:p>
    <w:p w:rsidR="00000000" w:rsidDel="00000000" w:rsidP="00000000" w:rsidRDefault="00000000" w:rsidRPr="00000000" w14:paraId="0000002F">
      <w:pPr>
        <w:numPr>
          <w:ilvl w:val="1"/>
          <w:numId w:val="4"/>
        </w:numPr>
        <w:pBdr>
          <w:top w:space="0" w:sz="0" w:val="nil"/>
          <w:left w:space="0" w:sz="0" w:val="nil"/>
          <w:bottom w:space="0" w:sz="0" w:val="nil"/>
          <w:right w:space="0" w:sz="0" w:val="nil"/>
          <w:between w:space="0" w:sz="0" w:val="nil"/>
        </w:pBdr>
        <w:tabs>
          <w:tab w:val="left" w:leader="none" w:pos="426"/>
          <w:tab w:val="left" w:leader="none" w:pos="1276"/>
        </w:tabs>
        <w:spacing w:after="0" w:line="240" w:lineRule="auto"/>
        <w:ind w:left="0" w:firstLine="709"/>
        <w:jc w:val="both"/>
        <w:rPr>
          <w:color w:val="000000"/>
          <w:sz w:val="23"/>
          <w:szCs w:val="23"/>
        </w:rPr>
      </w:pPr>
      <w:r w:rsidDel="00000000" w:rsidR="00000000" w:rsidRPr="00000000">
        <w:rPr>
          <w:rFonts w:ascii="Times New Roman" w:cs="Times New Roman" w:eastAsia="Times New Roman" w:hAnsi="Times New Roman"/>
          <w:color w:val="000000"/>
          <w:sz w:val="23"/>
          <w:szCs w:val="23"/>
          <w:rtl w:val="0"/>
        </w:rPr>
        <w:t xml:space="preserve">организует подготовку вопросов, которые предполагается рассмотреть на заседаниях Совета Союза, обеспечивает обмен информацией среди членов Совета Союза в период между его заседаниями;</w:t>
      </w:r>
      <w:r w:rsidDel="00000000" w:rsidR="00000000" w:rsidRPr="00000000">
        <w:rPr>
          <w:rtl w:val="0"/>
        </w:rPr>
      </w:r>
    </w:p>
    <w:p w:rsidR="00000000" w:rsidDel="00000000" w:rsidP="00000000" w:rsidRDefault="00000000" w:rsidRPr="00000000" w14:paraId="00000030">
      <w:pPr>
        <w:numPr>
          <w:ilvl w:val="1"/>
          <w:numId w:val="4"/>
        </w:numPr>
        <w:pBdr>
          <w:top w:space="0" w:sz="0" w:val="nil"/>
          <w:left w:space="0" w:sz="0" w:val="nil"/>
          <w:bottom w:space="0" w:sz="0" w:val="nil"/>
          <w:right w:space="0" w:sz="0" w:val="nil"/>
          <w:between w:space="0" w:sz="0" w:val="nil"/>
        </w:pBdr>
        <w:tabs>
          <w:tab w:val="left" w:leader="none" w:pos="426"/>
          <w:tab w:val="left" w:leader="none" w:pos="1276"/>
        </w:tabs>
        <w:spacing w:after="0" w:line="240" w:lineRule="auto"/>
        <w:ind w:left="0" w:firstLine="709"/>
        <w:jc w:val="both"/>
        <w:rPr>
          <w:color w:val="000000"/>
          <w:sz w:val="23"/>
          <w:szCs w:val="23"/>
        </w:rPr>
      </w:pPr>
      <w:r w:rsidDel="00000000" w:rsidR="00000000" w:rsidRPr="00000000">
        <w:rPr>
          <w:rFonts w:ascii="Times New Roman" w:cs="Times New Roman" w:eastAsia="Times New Roman" w:hAnsi="Times New Roman"/>
          <w:color w:val="000000"/>
          <w:sz w:val="23"/>
          <w:szCs w:val="23"/>
          <w:rtl w:val="0"/>
        </w:rPr>
        <w:t xml:space="preserve">в рамках своей компетенции взаимодействует и дает поручения членам Совета Союза, председателям и членам специализированных органов Союза, сотрудникам аппарата Союза, а также контролирует их выполнение;</w:t>
      </w:r>
      <w:r w:rsidDel="00000000" w:rsidR="00000000" w:rsidRPr="00000000">
        <w:rPr>
          <w:rtl w:val="0"/>
        </w:rPr>
      </w:r>
    </w:p>
    <w:p w:rsidR="00000000" w:rsidDel="00000000" w:rsidP="00000000" w:rsidRDefault="00000000" w:rsidRPr="00000000" w14:paraId="00000031">
      <w:pPr>
        <w:numPr>
          <w:ilvl w:val="1"/>
          <w:numId w:val="4"/>
        </w:numPr>
        <w:pBdr>
          <w:top w:space="0" w:sz="0" w:val="nil"/>
          <w:left w:space="0" w:sz="0" w:val="nil"/>
          <w:bottom w:space="0" w:sz="0" w:val="nil"/>
          <w:right w:space="0" w:sz="0" w:val="nil"/>
          <w:between w:space="0" w:sz="0" w:val="nil"/>
        </w:pBdr>
        <w:tabs>
          <w:tab w:val="left" w:leader="none" w:pos="426"/>
          <w:tab w:val="left" w:leader="none" w:pos="1276"/>
        </w:tabs>
        <w:spacing w:after="0" w:line="240" w:lineRule="auto"/>
        <w:ind w:left="0" w:firstLine="709"/>
        <w:jc w:val="both"/>
        <w:rPr>
          <w:color w:val="000000"/>
          <w:sz w:val="23"/>
          <w:szCs w:val="23"/>
        </w:rPr>
      </w:pPr>
      <w:r w:rsidDel="00000000" w:rsidR="00000000" w:rsidRPr="00000000">
        <w:rPr>
          <w:rFonts w:ascii="Times New Roman" w:cs="Times New Roman" w:eastAsia="Times New Roman" w:hAnsi="Times New Roman"/>
          <w:color w:val="000000"/>
          <w:sz w:val="23"/>
          <w:szCs w:val="23"/>
          <w:rtl w:val="0"/>
        </w:rPr>
        <w:t xml:space="preserve">осуществляет иные полномочия, предусмотренные Уставом и положениями Союза. </w:t>
      </w:r>
      <w:r w:rsidDel="00000000" w:rsidR="00000000" w:rsidRPr="00000000">
        <w:rPr>
          <w:rtl w:val="0"/>
        </w:rPr>
      </w:r>
    </w:p>
    <w:p w:rsidR="00000000" w:rsidDel="00000000" w:rsidP="00000000" w:rsidRDefault="00000000" w:rsidRPr="00000000" w14:paraId="00000032">
      <w:pPr>
        <w:pBdr>
          <w:top w:space="0" w:sz="0" w:val="nil"/>
          <w:left w:space="0" w:sz="0" w:val="nil"/>
          <w:bottom w:space="0" w:sz="0" w:val="nil"/>
          <w:right w:space="0" w:sz="0" w:val="nil"/>
          <w:between w:space="0" w:sz="0" w:val="nil"/>
        </w:pBdr>
        <w:tabs>
          <w:tab w:val="left" w:leader="none" w:pos="426"/>
          <w:tab w:val="left" w:leader="none" w:pos="1276"/>
        </w:tabs>
        <w:spacing w:after="0" w:line="240" w:lineRule="auto"/>
        <w:ind w:left="709" w:firstLine="0"/>
        <w:jc w:val="both"/>
        <w:rPr>
          <w:rFonts w:ascii="Times New Roman" w:cs="Times New Roman" w:eastAsia="Times New Roman" w:hAnsi="Times New Roman"/>
          <w:color w:val="000000"/>
          <w:sz w:val="23"/>
          <w:szCs w:val="23"/>
        </w:rPr>
      </w:pPr>
      <w:r w:rsidDel="00000000" w:rsidR="00000000" w:rsidRPr="00000000">
        <w:rPr>
          <w:rtl w:val="0"/>
        </w:rPr>
      </w:r>
    </w:p>
    <w:p w:rsidR="00000000" w:rsidDel="00000000" w:rsidP="00000000" w:rsidRDefault="00000000" w:rsidRPr="00000000" w14:paraId="00000033">
      <w:pPr>
        <w:numPr>
          <w:ilvl w:val="0"/>
          <w:numId w:val="1"/>
        </w:numPr>
        <w:pBdr>
          <w:top w:space="0" w:sz="0" w:val="nil"/>
          <w:left w:space="0" w:sz="0" w:val="nil"/>
          <w:bottom w:space="0" w:sz="0" w:val="nil"/>
          <w:right w:space="0" w:sz="0" w:val="nil"/>
          <w:between w:space="0" w:sz="0" w:val="nil"/>
        </w:pBdr>
        <w:tabs>
          <w:tab w:val="left" w:leader="none" w:pos="426"/>
          <w:tab w:val="left" w:leader="none" w:pos="1276"/>
        </w:tabs>
        <w:spacing w:after="0" w:line="240" w:lineRule="auto"/>
        <w:ind w:left="0" w:firstLine="0"/>
        <w:jc w:val="center"/>
        <w:rPr>
          <w:rFonts w:ascii="Times New Roman" w:cs="Times New Roman" w:eastAsia="Times New Roman" w:hAnsi="Times New Roman"/>
          <w:b w:val="1"/>
          <w:bCs w:val="1"/>
          <w:color w:val="000000"/>
          <w:sz w:val="23"/>
          <w:szCs w:val="23"/>
        </w:rPr>
      </w:pPr>
      <w:r w:rsidDel="00000000" w:rsidR="00000000" w:rsidRPr="00000000">
        <w:rPr>
          <w:rFonts w:ascii="Times New Roman" w:cs="Times New Roman" w:eastAsia="Times New Roman" w:hAnsi="Times New Roman"/>
          <w:b w:val="1"/>
          <w:bCs w:val="1"/>
          <w:color w:val="000000"/>
          <w:sz w:val="23"/>
          <w:szCs w:val="23"/>
          <w:rtl w:val="0"/>
        </w:rPr>
        <w:t xml:space="preserve">Основные цели, задачи и функции Совета Союза</w:t>
      </w:r>
    </w:p>
    <w:p w:rsidR="00000000" w:rsidDel="00000000" w:rsidP="00000000" w:rsidRDefault="00000000" w:rsidRPr="00000000" w14:paraId="00000034">
      <w:pPr>
        <w:tabs>
          <w:tab w:val="left" w:leader="none" w:pos="1276"/>
        </w:tabs>
        <w:spacing w:after="0" w:line="240" w:lineRule="auto"/>
        <w:ind w:firstLine="709"/>
        <w:jc w:val="both"/>
        <w:rPr>
          <w:rFonts w:ascii="Times New Roman" w:cs="Times New Roman" w:eastAsia="Times New Roman" w:hAnsi="Times New Roman"/>
          <w:sz w:val="23"/>
          <w:szCs w:val="23"/>
        </w:rPr>
      </w:pPr>
      <w:r w:rsidDel="00000000" w:rsidR="00000000" w:rsidRPr="00000000">
        <w:rPr>
          <w:rtl w:val="0"/>
        </w:rPr>
      </w:r>
    </w:p>
    <w:p w:rsidR="00000000" w:rsidDel="00000000" w:rsidP="00000000" w:rsidRDefault="00000000" w:rsidRPr="00000000" w14:paraId="00000035">
      <w:pPr>
        <w:numPr>
          <w:ilvl w:val="1"/>
          <w:numId w:val="1"/>
        </w:numPr>
        <w:pBdr>
          <w:top w:space="0" w:sz="0" w:val="nil"/>
          <w:left w:space="0" w:sz="0" w:val="nil"/>
          <w:bottom w:space="0" w:sz="0" w:val="nil"/>
          <w:right w:space="0" w:sz="0" w:val="nil"/>
          <w:between w:space="0" w:sz="0" w:val="nil"/>
        </w:pBdr>
        <w:spacing w:after="0" w:line="240" w:lineRule="auto"/>
        <w:ind w:left="0" w:firstLine="709"/>
        <w:jc w:val="both"/>
        <w:rPr>
          <w:rFonts w:ascii="Times New Roman" w:cs="Times New Roman" w:eastAsia="Times New Roman" w:hAnsi="Times New Roman"/>
          <w:sz w:val="23"/>
          <w:szCs w:val="23"/>
        </w:rPr>
      </w:pPr>
      <w:r w:rsidDel="00000000" w:rsidR="00000000" w:rsidRPr="00000000">
        <w:rPr>
          <w:rFonts w:ascii="Times New Roman" w:cs="Times New Roman" w:eastAsia="Times New Roman" w:hAnsi="Times New Roman"/>
          <w:color w:val="000000"/>
          <w:sz w:val="23"/>
          <w:szCs w:val="23"/>
          <w:rtl w:val="0"/>
        </w:rPr>
        <w:t xml:space="preserve">В компетенцию Совета входит решение вопросов общего руководства деятельностью Союза, за исключением вопросов, отнесенных Уставом Союза к исключительной компетенции Общего собрания членов Союза.</w:t>
      </w:r>
      <w:r w:rsidDel="00000000" w:rsidR="00000000" w:rsidRPr="00000000">
        <w:rPr>
          <w:rtl w:val="0"/>
        </w:rPr>
      </w:r>
    </w:p>
    <w:p w:rsidR="00000000" w:rsidDel="00000000" w:rsidP="00000000" w:rsidRDefault="00000000" w:rsidRPr="00000000" w14:paraId="00000036">
      <w:pPr>
        <w:numPr>
          <w:ilvl w:val="1"/>
          <w:numId w:val="1"/>
        </w:numPr>
        <w:pBdr>
          <w:top w:space="0" w:sz="0" w:val="nil"/>
          <w:left w:space="0" w:sz="0" w:val="nil"/>
          <w:bottom w:space="0" w:sz="0" w:val="nil"/>
          <w:right w:space="0" w:sz="0" w:val="nil"/>
          <w:between w:space="0" w:sz="0" w:val="nil"/>
        </w:pBdr>
        <w:spacing w:after="0" w:lineRule="auto"/>
        <w:ind w:left="0" w:firstLine="709"/>
        <w:jc w:val="both"/>
        <w:rPr>
          <w:rFonts w:ascii="Times New Roman" w:cs="Times New Roman" w:eastAsia="Times New Roman" w:hAnsi="Times New Roman"/>
          <w:sz w:val="23"/>
          <w:szCs w:val="23"/>
        </w:rPr>
      </w:pPr>
      <w:r w:rsidDel="00000000" w:rsidR="00000000" w:rsidRPr="00000000">
        <w:rPr>
          <w:rFonts w:ascii="Times New Roman" w:cs="Times New Roman" w:eastAsia="Times New Roman" w:hAnsi="Times New Roman"/>
          <w:color w:val="000000"/>
          <w:sz w:val="23"/>
          <w:szCs w:val="23"/>
          <w:rtl w:val="0"/>
        </w:rPr>
        <w:t xml:space="preserve">К компетенции Совета Союза относится решение следующих вопросов: </w:t>
      </w:r>
      <w:r w:rsidDel="00000000" w:rsidR="00000000" w:rsidRPr="00000000">
        <w:rPr>
          <w:rtl w:val="0"/>
        </w:rPr>
      </w:r>
    </w:p>
    <w:p w:rsidR="00000000" w:rsidDel="00000000" w:rsidP="00000000" w:rsidRDefault="00000000" w:rsidRPr="00000000" w14:paraId="00000037">
      <w:pPr>
        <w:numPr>
          <w:ilvl w:val="1"/>
          <w:numId w:val="5"/>
        </w:numPr>
        <w:pBdr>
          <w:top w:space="0" w:sz="0" w:val="nil"/>
          <w:left w:space="0" w:sz="0" w:val="nil"/>
          <w:bottom w:space="0" w:sz="0" w:val="nil"/>
          <w:right w:space="0" w:sz="0" w:val="nil"/>
          <w:between w:space="0" w:sz="0" w:val="nil"/>
        </w:pBdr>
        <w:tabs>
          <w:tab w:val="left" w:leader="none" w:pos="1276"/>
        </w:tabs>
        <w:spacing w:after="0" w:lineRule="auto"/>
        <w:ind w:left="0" w:firstLine="709"/>
        <w:jc w:val="both"/>
        <w:rPr>
          <w:rFonts w:ascii="Times New Roman" w:cs="Times New Roman" w:eastAsia="Times New Roman" w:hAnsi="Times New Roman"/>
          <w:color w:val="000000"/>
          <w:sz w:val="23"/>
          <w:szCs w:val="23"/>
        </w:rPr>
      </w:pPr>
      <w:r w:rsidDel="00000000" w:rsidR="00000000" w:rsidRPr="00000000">
        <w:rPr>
          <w:rFonts w:ascii="Times New Roman" w:cs="Times New Roman" w:eastAsia="Times New Roman" w:hAnsi="Times New Roman"/>
          <w:color w:val="000000"/>
          <w:sz w:val="23"/>
          <w:szCs w:val="23"/>
          <w:rtl w:val="0"/>
        </w:rPr>
        <w:t xml:space="preserve">утверждение правил осуществления контроля за соблюдением членами Союза требований Федерального закона «О несостоятельности (банкротстве)», других федеральных законов, иных нормативных правовых актов Российской Федерации, федеральных стандартов, стандартов и правил профессиональной деятельности, требований внутренних документов Союза; </w:t>
      </w:r>
    </w:p>
    <w:p w:rsidR="00000000" w:rsidDel="00000000" w:rsidP="00000000" w:rsidRDefault="00000000" w:rsidRPr="00000000" w14:paraId="00000038">
      <w:pPr>
        <w:numPr>
          <w:ilvl w:val="1"/>
          <w:numId w:val="5"/>
        </w:numPr>
        <w:pBdr>
          <w:top w:space="0" w:sz="0" w:val="nil"/>
          <w:left w:space="0" w:sz="0" w:val="nil"/>
          <w:bottom w:space="0" w:sz="0" w:val="nil"/>
          <w:right w:space="0" w:sz="0" w:val="nil"/>
          <w:between w:space="0" w:sz="0" w:val="nil"/>
        </w:pBdr>
        <w:tabs>
          <w:tab w:val="left" w:leader="none" w:pos="1276"/>
        </w:tabs>
        <w:spacing w:after="0" w:lineRule="auto"/>
        <w:ind w:left="0" w:firstLine="709"/>
        <w:jc w:val="both"/>
        <w:rPr>
          <w:rFonts w:ascii="Times New Roman" w:cs="Times New Roman" w:eastAsia="Times New Roman" w:hAnsi="Times New Roman"/>
          <w:color w:val="000000"/>
          <w:sz w:val="23"/>
          <w:szCs w:val="23"/>
        </w:rPr>
      </w:pPr>
      <w:r w:rsidDel="00000000" w:rsidR="00000000" w:rsidRPr="00000000">
        <w:rPr>
          <w:rFonts w:ascii="Times New Roman" w:cs="Times New Roman" w:eastAsia="Times New Roman" w:hAnsi="Times New Roman"/>
          <w:color w:val="000000"/>
          <w:sz w:val="23"/>
          <w:szCs w:val="23"/>
          <w:rtl w:val="0"/>
        </w:rPr>
        <w:t xml:space="preserve">решение вопроса о принятии в состав Союза новых членов; </w:t>
      </w:r>
    </w:p>
    <w:p w:rsidR="00000000" w:rsidDel="00000000" w:rsidP="00000000" w:rsidRDefault="00000000" w:rsidRPr="00000000" w14:paraId="00000039">
      <w:pPr>
        <w:numPr>
          <w:ilvl w:val="1"/>
          <w:numId w:val="5"/>
        </w:numPr>
        <w:pBdr>
          <w:top w:space="0" w:sz="0" w:val="nil"/>
          <w:left w:space="0" w:sz="0" w:val="nil"/>
          <w:bottom w:space="0" w:sz="0" w:val="nil"/>
          <w:right w:space="0" w:sz="0" w:val="nil"/>
          <w:between w:space="0" w:sz="0" w:val="nil"/>
        </w:pBdr>
        <w:tabs>
          <w:tab w:val="left" w:leader="none" w:pos="1276"/>
        </w:tabs>
        <w:spacing w:after="0" w:lineRule="auto"/>
        <w:ind w:left="0" w:firstLine="709"/>
        <w:jc w:val="both"/>
        <w:rPr>
          <w:rFonts w:ascii="Times New Roman" w:cs="Times New Roman" w:eastAsia="Times New Roman" w:hAnsi="Times New Roman"/>
          <w:color w:val="000000"/>
          <w:sz w:val="23"/>
          <w:szCs w:val="23"/>
        </w:rPr>
      </w:pPr>
      <w:r w:rsidDel="00000000" w:rsidR="00000000" w:rsidRPr="00000000">
        <w:rPr>
          <w:rFonts w:ascii="Times New Roman" w:cs="Times New Roman" w:eastAsia="Times New Roman" w:hAnsi="Times New Roman"/>
          <w:color w:val="000000"/>
          <w:sz w:val="23"/>
          <w:szCs w:val="23"/>
          <w:rtl w:val="0"/>
        </w:rPr>
        <w:t xml:space="preserve">решение вопроса об исключении из состава Союза членов по основаниям, предусмотренным законодательством о банкротстве, Уставом и иными внутренними документами Союза; </w:t>
      </w:r>
    </w:p>
    <w:p w:rsidR="00000000" w:rsidDel="00000000" w:rsidP="00000000" w:rsidRDefault="00000000" w:rsidRPr="00000000" w14:paraId="0000003A">
      <w:pPr>
        <w:numPr>
          <w:ilvl w:val="1"/>
          <w:numId w:val="5"/>
        </w:numPr>
        <w:pBdr>
          <w:top w:space="0" w:sz="0" w:val="nil"/>
          <w:left w:space="0" w:sz="0" w:val="nil"/>
          <w:bottom w:space="0" w:sz="0" w:val="nil"/>
          <w:right w:space="0" w:sz="0" w:val="nil"/>
          <w:between w:space="0" w:sz="0" w:val="nil"/>
        </w:pBdr>
        <w:tabs>
          <w:tab w:val="left" w:leader="none" w:pos="1276"/>
        </w:tabs>
        <w:spacing w:after="0" w:lineRule="auto"/>
        <w:ind w:left="0" w:firstLine="709"/>
        <w:jc w:val="both"/>
        <w:rPr>
          <w:rFonts w:ascii="Times New Roman" w:cs="Times New Roman" w:eastAsia="Times New Roman" w:hAnsi="Times New Roman"/>
          <w:color w:val="000000"/>
          <w:sz w:val="23"/>
          <w:szCs w:val="23"/>
        </w:rPr>
      </w:pPr>
      <w:r w:rsidDel="00000000" w:rsidR="00000000" w:rsidRPr="00000000">
        <w:rPr>
          <w:rFonts w:ascii="Times New Roman" w:cs="Times New Roman" w:eastAsia="Times New Roman" w:hAnsi="Times New Roman"/>
          <w:color w:val="000000"/>
          <w:sz w:val="23"/>
          <w:szCs w:val="23"/>
          <w:rtl w:val="0"/>
        </w:rPr>
        <w:t xml:space="preserve">созыв Общих собраний членов Союза; </w:t>
      </w:r>
    </w:p>
    <w:p w:rsidR="00000000" w:rsidDel="00000000" w:rsidP="00000000" w:rsidRDefault="00000000" w:rsidRPr="00000000" w14:paraId="0000003B">
      <w:pPr>
        <w:numPr>
          <w:ilvl w:val="1"/>
          <w:numId w:val="5"/>
        </w:numPr>
        <w:pBdr>
          <w:top w:space="0" w:sz="0" w:val="nil"/>
          <w:left w:space="0" w:sz="0" w:val="nil"/>
          <w:bottom w:space="0" w:sz="0" w:val="nil"/>
          <w:right w:space="0" w:sz="0" w:val="nil"/>
          <w:between w:space="0" w:sz="0" w:val="nil"/>
        </w:pBdr>
        <w:tabs>
          <w:tab w:val="left" w:leader="none" w:pos="1276"/>
        </w:tabs>
        <w:spacing w:after="0" w:lineRule="auto"/>
        <w:ind w:left="0" w:firstLine="709"/>
        <w:jc w:val="both"/>
        <w:rPr>
          <w:rFonts w:ascii="Times New Roman" w:cs="Times New Roman" w:eastAsia="Times New Roman" w:hAnsi="Times New Roman"/>
          <w:color w:val="000000"/>
          <w:sz w:val="23"/>
          <w:szCs w:val="23"/>
        </w:rPr>
      </w:pPr>
      <w:r w:rsidDel="00000000" w:rsidR="00000000" w:rsidRPr="00000000">
        <w:rPr>
          <w:rFonts w:ascii="Times New Roman" w:cs="Times New Roman" w:eastAsia="Times New Roman" w:hAnsi="Times New Roman"/>
          <w:color w:val="000000"/>
          <w:sz w:val="23"/>
          <w:szCs w:val="23"/>
          <w:rtl w:val="0"/>
        </w:rPr>
        <w:t xml:space="preserve">контроль над исполнительными органами и руководство деятельностью Союза; </w:t>
      </w:r>
    </w:p>
    <w:p w:rsidR="00000000" w:rsidDel="00000000" w:rsidP="00000000" w:rsidRDefault="00000000" w:rsidRPr="00000000" w14:paraId="0000003C">
      <w:pPr>
        <w:numPr>
          <w:ilvl w:val="1"/>
          <w:numId w:val="5"/>
        </w:numPr>
        <w:pBdr>
          <w:top w:space="0" w:sz="0" w:val="nil"/>
          <w:left w:space="0" w:sz="0" w:val="nil"/>
          <w:bottom w:space="0" w:sz="0" w:val="nil"/>
          <w:right w:space="0" w:sz="0" w:val="nil"/>
          <w:between w:space="0" w:sz="0" w:val="nil"/>
        </w:pBdr>
        <w:tabs>
          <w:tab w:val="left" w:leader="none" w:pos="1276"/>
        </w:tabs>
        <w:spacing w:after="0" w:lineRule="auto"/>
        <w:ind w:left="0" w:firstLine="709"/>
        <w:jc w:val="both"/>
        <w:rPr>
          <w:rFonts w:ascii="Times New Roman" w:cs="Times New Roman" w:eastAsia="Times New Roman" w:hAnsi="Times New Roman"/>
          <w:color w:val="000000"/>
          <w:sz w:val="23"/>
          <w:szCs w:val="23"/>
        </w:rPr>
      </w:pPr>
      <w:r w:rsidDel="00000000" w:rsidR="00000000" w:rsidRPr="00000000">
        <w:rPr>
          <w:rFonts w:ascii="Times New Roman" w:cs="Times New Roman" w:eastAsia="Times New Roman" w:hAnsi="Times New Roman"/>
          <w:color w:val="000000"/>
          <w:sz w:val="23"/>
          <w:szCs w:val="23"/>
          <w:rtl w:val="0"/>
        </w:rPr>
        <w:t xml:space="preserve">создание специализированных органов Союза и утверждение положений о них; </w:t>
      </w:r>
    </w:p>
    <w:p w:rsidR="00000000" w:rsidDel="00000000" w:rsidP="00000000" w:rsidRDefault="00000000" w:rsidRPr="00000000" w14:paraId="0000003D">
      <w:pPr>
        <w:numPr>
          <w:ilvl w:val="1"/>
          <w:numId w:val="5"/>
        </w:numPr>
        <w:pBdr>
          <w:top w:space="0" w:sz="0" w:val="nil"/>
          <w:left w:space="0" w:sz="0" w:val="nil"/>
          <w:bottom w:space="0" w:sz="0" w:val="nil"/>
          <w:right w:space="0" w:sz="0" w:val="nil"/>
          <w:between w:space="0" w:sz="0" w:val="nil"/>
        </w:pBdr>
        <w:tabs>
          <w:tab w:val="left" w:leader="none" w:pos="1276"/>
        </w:tabs>
        <w:spacing w:after="0" w:lineRule="auto"/>
        <w:ind w:left="0" w:firstLine="709"/>
        <w:jc w:val="both"/>
        <w:rPr>
          <w:rFonts w:ascii="Times New Roman" w:cs="Times New Roman" w:eastAsia="Times New Roman" w:hAnsi="Times New Roman"/>
          <w:color w:val="000000"/>
          <w:sz w:val="23"/>
          <w:szCs w:val="23"/>
        </w:rPr>
      </w:pPr>
      <w:r w:rsidDel="00000000" w:rsidR="00000000" w:rsidRPr="00000000">
        <w:rPr>
          <w:rFonts w:ascii="Times New Roman" w:cs="Times New Roman" w:eastAsia="Times New Roman" w:hAnsi="Times New Roman"/>
          <w:color w:val="000000"/>
          <w:sz w:val="23"/>
          <w:szCs w:val="23"/>
          <w:rtl w:val="0"/>
        </w:rPr>
        <w:t xml:space="preserve">назначение аудиторской организации для проверки ведения бухгалтерского учета и финансовой (бухгалтерской) отчетности Союза, принятие решений о проведении проверок деятельности исполнительного органа Союза; </w:t>
      </w:r>
    </w:p>
    <w:p w:rsidR="00000000" w:rsidDel="00000000" w:rsidP="00000000" w:rsidRDefault="00000000" w:rsidRPr="00000000" w14:paraId="0000003E">
      <w:pPr>
        <w:numPr>
          <w:ilvl w:val="1"/>
          <w:numId w:val="5"/>
        </w:numPr>
        <w:pBdr>
          <w:top w:space="0" w:sz="0" w:val="nil"/>
          <w:left w:space="0" w:sz="0" w:val="nil"/>
          <w:bottom w:space="0" w:sz="0" w:val="nil"/>
          <w:right w:space="0" w:sz="0" w:val="nil"/>
          <w:between w:space="0" w:sz="0" w:val="nil"/>
        </w:pBdr>
        <w:tabs>
          <w:tab w:val="left" w:leader="none" w:pos="1276"/>
        </w:tabs>
        <w:spacing w:after="0" w:line="240" w:lineRule="auto"/>
        <w:ind w:left="0" w:firstLine="709"/>
        <w:jc w:val="both"/>
        <w:rPr>
          <w:rFonts w:ascii="Times New Roman" w:cs="Times New Roman" w:eastAsia="Times New Roman" w:hAnsi="Times New Roman"/>
          <w:color w:val="000000"/>
          <w:sz w:val="23"/>
          <w:szCs w:val="23"/>
        </w:rPr>
      </w:pPr>
      <w:r w:rsidDel="00000000" w:rsidR="00000000" w:rsidRPr="00000000">
        <w:rPr>
          <w:rFonts w:ascii="Times New Roman" w:cs="Times New Roman" w:eastAsia="Times New Roman" w:hAnsi="Times New Roman"/>
          <w:color w:val="000000"/>
          <w:sz w:val="23"/>
          <w:szCs w:val="23"/>
          <w:rtl w:val="0"/>
        </w:rPr>
        <w:t xml:space="preserve">представление Общему собранию кандидата или кандидатов для назначения на должность Председателя Союза;</w:t>
      </w:r>
    </w:p>
    <w:p w:rsidR="00000000" w:rsidDel="00000000" w:rsidP="00000000" w:rsidRDefault="00000000" w:rsidRPr="00000000" w14:paraId="0000003F">
      <w:pPr>
        <w:numPr>
          <w:ilvl w:val="1"/>
          <w:numId w:val="5"/>
        </w:numPr>
        <w:pBdr>
          <w:top w:space="0" w:sz="0" w:val="nil"/>
          <w:left w:space="0" w:sz="0" w:val="nil"/>
          <w:bottom w:space="0" w:sz="0" w:val="nil"/>
          <w:right w:space="0" w:sz="0" w:val="nil"/>
          <w:between w:space="0" w:sz="0" w:val="nil"/>
        </w:pBdr>
        <w:tabs>
          <w:tab w:val="left" w:leader="none" w:pos="1276"/>
        </w:tabs>
        <w:spacing w:after="0" w:line="240" w:lineRule="auto"/>
        <w:ind w:left="0" w:firstLine="709"/>
        <w:jc w:val="both"/>
        <w:rPr>
          <w:rFonts w:ascii="Times New Roman" w:cs="Times New Roman" w:eastAsia="Times New Roman" w:hAnsi="Times New Roman"/>
          <w:color w:val="000000"/>
          <w:sz w:val="23"/>
          <w:szCs w:val="23"/>
        </w:rPr>
      </w:pPr>
      <w:r w:rsidDel="00000000" w:rsidR="00000000" w:rsidRPr="00000000">
        <w:rPr>
          <w:rFonts w:ascii="Times New Roman" w:cs="Times New Roman" w:eastAsia="Times New Roman" w:hAnsi="Times New Roman"/>
          <w:color w:val="000000"/>
          <w:sz w:val="23"/>
          <w:szCs w:val="23"/>
          <w:rtl w:val="0"/>
        </w:rPr>
        <w:t xml:space="preserve">установление квалификационных требований к руководителю органа, осуществляющего контроль за деятельностью членов саморегулируемой организации в качестве арбитражных управляющих в деле о банкротстве;</w:t>
      </w:r>
    </w:p>
    <w:p w:rsidR="00000000" w:rsidDel="00000000" w:rsidP="00000000" w:rsidRDefault="00000000" w:rsidRPr="00000000" w14:paraId="00000040">
      <w:pPr>
        <w:numPr>
          <w:ilvl w:val="1"/>
          <w:numId w:val="5"/>
        </w:numPr>
        <w:pBdr>
          <w:top w:space="0" w:sz="0" w:val="nil"/>
          <w:left w:space="0" w:sz="0" w:val="nil"/>
          <w:bottom w:space="0" w:sz="0" w:val="nil"/>
          <w:right w:space="0" w:sz="0" w:val="nil"/>
          <w:between w:space="0" w:sz="0" w:val="nil"/>
        </w:pBdr>
        <w:tabs>
          <w:tab w:val="left" w:leader="none" w:pos="1276"/>
        </w:tabs>
        <w:spacing w:after="0" w:line="240" w:lineRule="auto"/>
        <w:ind w:left="0" w:firstLine="709"/>
        <w:jc w:val="both"/>
        <w:rPr>
          <w:rFonts w:ascii="Times New Roman" w:cs="Times New Roman" w:eastAsia="Times New Roman" w:hAnsi="Times New Roman"/>
          <w:color w:val="000000"/>
          <w:sz w:val="23"/>
          <w:szCs w:val="23"/>
        </w:rPr>
      </w:pPr>
      <w:r w:rsidDel="00000000" w:rsidR="00000000" w:rsidRPr="00000000">
        <w:rPr>
          <w:rFonts w:ascii="Times New Roman" w:cs="Times New Roman" w:eastAsia="Times New Roman" w:hAnsi="Times New Roman"/>
          <w:color w:val="000000"/>
          <w:sz w:val="23"/>
          <w:szCs w:val="23"/>
          <w:rtl w:val="0"/>
        </w:rPr>
        <w:t xml:space="preserve">решение любых вопросов хозяйственной и иной деятельности Союза, не отнесенных к исключительной компетенции Общего собрания.</w:t>
      </w:r>
    </w:p>
    <w:p w:rsidR="00000000" w:rsidDel="00000000" w:rsidP="00000000" w:rsidRDefault="00000000" w:rsidRPr="00000000" w14:paraId="00000041">
      <w:pPr>
        <w:pBdr>
          <w:top w:space="0" w:sz="0" w:val="nil"/>
          <w:left w:space="0" w:sz="0" w:val="nil"/>
          <w:bottom w:space="0" w:sz="0" w:val="nil"/>
          <w:right w:space="0" w:sz="0" w:val="nil"/>
          <w:between w:space="0" w:sz="0" w:val="nil"/>
        </w:pBdr>
        <w:spacing w:after="0" w:line="240" w:lineRule="auto"/>
        <w:ind w:left="709" w:firstLine="0"/>
        <w:jc w:val="both"/>
        <w:rPr>
          <w:rFonts w:ascii="Times New Roman" w:cs="Times New Roman" w:eastAsia="Times New Roman" w:hAnsi="Times New Roman"/>
          <w:b w:val="1"/>
          <w:bCs w:val="1"/>
          <w:color w:val="000000"/>
          <w:sz w:val="23"/>
          <w:szCs w:val="23"/>
        </w:rPr>
      </w:pPr>
      <w:r w:rsidDel="00000000" w:rsidR="00000000" w:rsidRPr="00000000">
        <w:rPr>
          <w:rtl w:val="0"/>
        </w:rPr>
      </w:r>
    </w:p>
    <w:p w:rsidR="00000000" w:rsidDel="00000000" w:rsidP="00000000" w:rsidRDefault="00000000" w:rsidRPr="00000000" w14:paraId="00000042">
      <w:pPr>
        <w:numPr>
          <w:ilvl w:val="0"/>
          <w:numId w:val="1"/>
        </w:numPr>
        <w:pBdr>
          <w:top w:space="0" w:sz="0" w:val="nil"/>
          <w:left w:space="0" w:sz="0" w:val="nil"/>
          <w:bottom w:space="0" w:sz="0" w:val="nil"/>
          <w:right w:space="0" w:sz="0" w:val="nil"/>
          <w:between w:space="0" w:sz="0" w:val="nil"/>
        </w:pBdr>
        <w:tabs>
          <w:tab w:val="left" w:leader="none" w:pos="426"/>
        </w:tabs>
        <w:spacing w:after="0" w:line="240" w:lineRule="auto"/>
        <w:ind w:left="0" w:firstLine="0"/>
        <w:jc w:val="center"/>
        <w:rPr>
          <w:rFonts w:ascii="Times New Roman" w:cs="Times New Roman" w:eastAsia="Times New Roman" w:hAnsi="Times New Roman"/>
          <w:b w:val="1"/>
          <w:bCs w:val="1"/>
          <w:color w:val="000000"/>
          <w:sz w:val="23"/>
          <w:szCs w:val="23"/>
        </w:rPr>
      </w:pPr>
      <w:r w:rsidDel="00000000" w:rsidR="00000000" w:rsidRPr="00000000">
        <w:rPr>
          <w:rFonts w:ascii="Times New Roman" w:cs="Times New Roman" w:eastAsia="Times New Roman" w:hAnsi="Times New Roman"/>
          <w:b w:val="1"/>
          <w:bCs w:val="1"/>
          <w:color w:val="000000"/>
          <w:sz w:val="23"/>
          <w:szCs w:val="23"/>
          <w:rtl w:val="0"/>
        </w:rPr>
        <w:t xml:space="preserve">Права и обязанности членов Совета Союза</w:t>
      </w:r>
    </w:p>
    <w:p w:rsidR="00000000" w:rsidDel="00000000" w:rsidP="00000000" w:rsidRDefault="00000000" w:rsidRPr="00000000" w14:paraId="00000043">
      <w:pPr>
        <w:pBdr>
          <w:top w:space="0" w:sz="0" w:val="nil"/>
          <w:left w:space="0" w:sz="0" w:val="nil"/>
          <w:bottom w:space="0" w:sz="0" w:val="nil"/>
          <w:right w:space="0" w:sz="0" w:val="nil"/>
          <w:between w:space="0" w:sz="0" w:val="nil"/>
        </w:pBdr>
        <w:tabs>
          <w:tab w:val="left" w:leader="none" w:pos="426"/>
        </w:tabs>
        <w:spacing w:after="0" w:line="240" w:lineRule="auto"/>
        <w:jc w:val="both"/>
        <w:rPr>
          <w:rFonts w:ascii="Times New Roman" w:cs="Times New Roman" w:eastAsia="Times New Roman" w:hAnsi="Times New Roman"/>
          <w:b w:val="1"/>
          <w:bCs w:val="1"/>
          <w:color w:val="000000"/>
          <w:sz w:val="23"/>
          <w:szCs w:val="23"/>
        </w:rPr>
      </w:pPr>
      <w:r w:rsidDel="00000000" w:rsidR="00000000" w:rsidRPr="00000000">
        <w:rPr>
          <w:rtl w:val="0"/>
        </w:rPr>
      </w:r>
    </w:p>
    <w:p w:rsidR="00000000" w:rsidDel="00000000" w:rsidP="00000000" w:rsidRDefault="00000000" w:rsidRPr="00000000" w14:paraId="00000044">
      <w:pPr>
        <w:numPr>
          <w:ilvl w:val="1"/>
          <w:numId w:val="1"/>
        </w:numPr>
        <w:pBdr>
          <w:top w:space="0" w:sz="0" w:val="nil"/>
          <w:left w:space="0" w:sz="0" w:val="nil"/>
          <w:bottom w:space="0" w:sz="0" w:val="nil"/>
          <w:right w:space="0" w:sz="0" w:val="nil"/>
          <w:between w:space="0" w:sz="0" w:val="nil"/>
        </w:pBdr>
        <w:tabs>
          <w:tab w:val="left" w:leader="none" w:pos="1418"/>
        </w:tabs>
        <w:spacing w:after="0" w:line="240" w:lineRule="auto"/>
        <w:ind w:left="0" w:firstLine="709"/>
        <w:rPr>
          <w:rFonts w:ascii="Times New Roman" w:cs="Times New Roman" w:eastAsia="Times New Roman" w:hAnsi="Times New Roman"/>
          <w:sz w:val="23"/>
          <w:szCs w:val="23"/>
        </w:rPr>
      </w:pPr>
      <w:r w:rsidDel="00000000" w:rsidR="00000000" w:rsidRPr="00000000">
        <w:rPr>
          <w:rFonts w:ascii="Times New Roman" w:cs="Times New Roman" w:eastAsia="Times New Roman" w:hAnsi="Times New Roman"/>
          <w:color w:val="000000"/>
          <w:sz w:val="23"/>
          <w:szCs w:val="23"/>
          <w:rtl w:val="0"/>
        </w:rPr>
        <w:t xml:space="preserve">Члены Совета Союза имеют право: </w:t>
      </w:r>
      <w:r w:rsidDel="00000000" w:rsidR="00000000" w:rsidRPr="00000000">
        <w:rPr>
          <w:rtl w:val="0"/>
        </w:rPr>
      </w:r>
    </w:p>
    <w:p w:rsidR="00000000" w:rsidDel="00000000" w:rsidP="00000000" w:rsidRDefault="00000000" w:rsidRPr="00000000" w14:paraId="00000045">
      <w:pPr>
        <w:numPr>
          <w:ilvl w:val="1"/>
          <w:numId w:val="6"/>
        </w:numPr>
        <w:pBdr>
          <w:top w:space="0" w:sz="0" w:val="nil"/>
          <w:left w:space="0" w:sz="0" w:val="nil"/>
          <w:bottom w:space="0" w:sz="0" w:val="nil"/>
          <w:right w:space="0" w:sz="0" w:val="nil"/>
          <w:between w:space="0" w:sz="0" w:val="nil"/>
        </w:pBdr>
        <w:tabs>
          <w:tab w:val="left" w:leader="none" w:pos="1418"/>
        </w:tabs>
        <w:spacing w:after="0" w:line="240" w:lineRule="auto"/>
        <w:ind w:left="0" w:firstLine="709"/>
        <w:jc w:val="both"/>
        <w:rPr>
          <w:color w:val="000000"/>
          <w:sz w:val="23"/>
          <w:szCs w:val="23"/>
        </w:rPr>
      </w:pPr>
      <w:r w:rsidDel="00000000" w:rsidR="00000000" w:rsidRPr="00000000">
        <w:rPr>
          <w:rFonts w:ascii="Times New Roman" w:cs="Times New Roman" w:eastAsia="Times New Roman" w:hAnsi="Times New Roman"/>
          <w:color w:val="000000"/>
          <w:sz w:val="23"/>
          <w:szCs w:val="23"/>
          <w:rtl w:val="0"/>
        </w:rPr>
        <w:t xml:space="preserve">запрашивать и получать любую информацию о деятельности Союза и ее членов;</w:t>
      </w:r>
      <w:r w:rsidDel="00000000" w:rsidR="00000000" w:rsidRPr="00000000">
        <w:rPr>
          <w:rtl w:val="0"/>
        </w:rPr>
      </w:r>
    </w:p>
    <w:p w:rsidR="00000000" w:rsidDel="00000000" w:rsidP="00000000" w:rsidRDefault="00000000" w:rsidRPr="00000000" w14:paraId="00000046">
      <w:pPr>
        <w:numPr>
          <w:ilvl w:val="1"/>
          <w:numId w:val="6"/>
        </w:numPr>
        <w:pBdr>
          <w:top w:space="0" w:sz="0" w:val="nil"/>
          <w:left w:space="0" w:sz="0" w:val="nil"/>
          <w:bottom w:space="0" w:sz="0" w:val="nil"/>
          <w:right w:space="0" w:sz="0" w:val="nil"/>
          <w:between w:space="0" w:sz="0" w:val="nil"/>
        </w:pBdr>
        <w:tabs>
          <w:tab w:val="left" w:leader="none" w:pos="1418"/>
        </w:tabs>
        <w:spacing w:after="0" w:line="240" w:lineRule="auto"/>
        <w:ind w:left="0" w:firstLine="709"/>
        <w:jc w:val="both"/>
        <w:rPr>
          <w:color w:val="000000"/>
          <w:sz w:val="23"/>
          <w:szCs w:val="23"/>
        </w:rPr>
      </w:pPr>
      <w:r w:rsidDel="00000000" w:rsidR="00000000" w:rsidRPr="00000000">
        <w:rPr>
          <w:rFonts w:ascii="Times New Roman" w:cs="Times New Roman" w:eastAsia="Times New Roman" w:hAnsi="Times New Roman"/>
          <w:color w:val="000000"/>
          <w:sz w:val="23"/>
          <w:szCs w:val="23"/>
          <w:rtl w:val="0"/>
        </w:rPr>
        <w:t xml:space="preserve">совершать любые действия, необходимые для решения вопросов, входящих в компетенцию Совета Союза, в соответствии с действующим законодательством, Уставом Союза, настоящим Положением и внутренними документами Союза;</w:t>
      </w:r>
      <w:r w:rsidDel="00000000" w:rsidR="00000000" w:rsidRPr="00000000">
        <w:rPr>
          <w:rtl w:val="0"/>
        </w:rPr>
      </w:r>
    </w:p>
    <w:p w:rsidR="00000000" w:rsidDel="00000000" w:rsidP="00000000" w:rsidRDefault="00000000" w:rsidRPr="00000000" w14:paraId="00000047">
      <w:pPr>
        <w:numPr>
          <w:ilvl w:val="1"/>
          <w:numId w:val="6"/>
        </w:numPr>
        <w:pBdr>
          <w:top w:space="0" w:sz="0" w:val="nil"/>
          <w:left w:space="0" w:sz="0" w:val="nil"/>
          <w:bottom w:space="0" w:sz="0" w:val="nil"/>
          <w:right w:space="0" w:sz="0" w:val="nil"/>
          <w:between w:space="0" w:sz="0" w:val="nil"/>
        </w:pBdr>
        <w:tabs>
          <w:tab w:val="left" w:leader="none" w:pos="1418"/>
        </w:tabs>
        <w:spacing w:after="0" w:line="240" w:lineRule="auto"/>
        <w:ind w:left="0" w:firstLine="709"/>
        <w:jc w:val="both"/>
        <w:rPr>
          <w:color w:val="000000"/>
          <w:sz w:val="23"/>
          <w:szCs w:val="23"/>
        </w:rPr>
      </w:pPr>
      <w:r w:rsidDel="00000000" w:rsidR="00000000" w:rsidRPr="00000000">
        <w:rPr>
          <w:rFonts w:ascii="Times New Roman" w:cs="Times New Roman" w:eastAsia="Times New Roman" w:hAnsi="Times New Roman"/>
          <w:color w:val="000000"/>
          <w:sz w:val="23"/>
          <w:szCs w:val="23"/>
          <w:rtl w:val="0"/>
        </w:rPr>
        <w:t xml:space="preserve">знакомиться с протоколами заседаний Совета Союза;</w:t>
      </w:r>
      <w:r w:rsidDel="00000000" w:rsidR="00000000" w:rsidRPr="00000000">
        <w:rPr>
          <w:rtl w:val="0"/>
        </w:rPr>
      </w:r>
    </w:p>
    <w:p w:rsidR="00000000" w:rsidDel="00000000" w:rsidP="00000000" w:rsidRDefault="00000000" w:rsidRPr="00000000" w14:paraId="00000048">
      <w:pPr>
        <w:numPr>
          <w:ilvl w:val="1"/>
          <w:numId w:val="6"/>
        </w:numPr>
        <w:pBdr>
          <w:top w:space="0" w:sz="0" w:val="nil"/>
          <w:left w:space="0" w:sz="0" w:val="nil"/>
          <w:bottom w:space="0" w:sz="0" w:val="nil"/>
          <w:right w:space="0" w:sz="0" w:val="nil"/>
          <w:between w:space="0" w:sz="0" w:val="nil"/>
        </w:pBdr>
        <w:tabs>
          <w:tab w:val="left" w:leader="none" w:pos="1418"/>
        </w:tabs>
        <w:spacing w:after="0" w:line="240" w:lineRule="auto"/>
        <w:ind w:left="0" w:firstLine="709"/>
        <w:jc w:val="both"/>
        <w:rPr>
          <w:color w:val="000000"/>
          <w:sz w:val="23"/>
          <w:szCs w:val="23"/>
        </w:rPr>
      </w:pPr>
      <w:r w:rsidDel="00000000" w:rsidR="00000000" w:rsidRPr="00000000">
        <w:rPr>
          <w:rFonts w:ascii="Times New Roman" w:cs="Times New Roman" w:eastAsia="Times New Roman" w:hAnsi="Times New Roman"/>
          <w:color w:val="000000"/>
          <w:sz w:val="23"/>
          <w:szCs w:val="23"/>
          <w:rtl w:val="0"/>
        </w:rPr>
        <w:t xml:space="preserve">получать за исполнение своих обязанностей вознаграждение и/или компенсацию расходов, связанных с исполнением функций члена Совета Союза; </w:t>
      </w:r>
      <w:r w:rsidDel="00000000" w:rsidR="00000000" w:rsidRPr="00000000">
        <w:rPr>
          <w:rtl w:val="0"/>
        </w:rPr>
      </w:r>
    </w:p>
    <w:p w:rsidR="00000000" w:rsidDel="00000000" w:rsidP="00000000" w:rsidRDefault="00000000" w:rsidRPr="00000000" w14:paraId="00000049">
      <w:pPr>
        <w:numPr>
          <w:ilvl w:val="1"/>
          <w:numId w:val="6"/>
        </w:numPr>
        <w:pBdr>
          <w:top w:space="0" w:sz="0" w:val="nil"/>
          <w:left w:space="0" w:sz="0" w:val="nil"/>
          <w:bottom w:space="0" w:sz="0" w:val="nil"/>
          <w:right w:space="0" w:sz="0" w:val="nil"/>
          <w:between w:space="0" w:sz="0" w:val="nil"/>
        </w:pBdr>
        <w:tabs>
          <w:tab w:val="left" w:leader="none" w:pos="1418"/>
        </w:tabs>
        <w:spacing w:after="0" w:line="240" w:lineRule="auto"/>
        <w:ind w:left="0" w:firstLine="709"/>
        <w:jc w:val="both"/>
        <w:rPr>
          <w:color w:val="000000"/>
          <w:sz w:val="23"/>
          <w:szCs w:val="23"/>
        </w:rPr>
      </w:pPr>
      <w:r w:rsidDel="00000000" w:rsidR="00000000" w:rsidRPr="00000000">
        <w:rPr>
          <w:rFonts w:ascii="Times New Roman" w:cs="Times New Roman" w:eastAsia="Times New Roman" w:hAnsi="Times New Roman"/>
          <w:color w:val="000000"/>
          <w:sz w:val="23"/>
          <w:szCs w:val="23"/>
          <w:rtl w:val="0"/>
        </w:rPr>
        <w:t xml:space="preserve">вносить Председателю Совета Союза предложения по вопросам повестки дня заседания Совета Союза, относящимся к компетенции Совета Союза;</w:t>
      </w:r>
      <w:r w:rsidDel="00000000" w:rsidR="00000000" w:rsidRPr="00000000">
        <w:rPr>
          <w:rtl w:val="0"/>
        </w:rPr>
      </w:r>
    </w:p>
    <w:p w:rsidR="00000000" w:rsidDel="00000000" w:rsidP="00000000" w:rsidRDefault="00000000" w:rsidRPr="00000000" w14:paraId="0000004A">
      <w:pPr>
        <w:numPr>
          <w:ilvl w:val="1"/>
          <w:numId w:val="1"/>
        </w:numPr>
        <w:pBdr>
          <w:top w:space="0" w:sz="0" w:val="nil"/>
          <w:left w:space="0" w:sz="0" w:val="nil"/>
          <w:bottom w:space="0" w:sz="0" w:val="nil"/>
          <w:right w:space="0" w:sz="0" w:val="nil"/>
          <w:between w:space="0" w:sz="0" w:val="nil"/>
        </w:pBdr>
        <w:tabs>
          <w:tab w:val="left" w:leader="none" w:pos="1418"/>
        </w:tabs>
        <w:spacing w:after="0" w:line="240" w:lineRule="auto"/>
        <w:ind w:left="0" w:firstLine="709"/>
        <w:jc w:val="both"/>
        <w:rPr>
          <w:rFonts w:ascii="Times New Roman" w:cs="Times New Roman" w:eastAsia="Times New Roman" w:hAnsi="Times New Roman"/>
          <w:sz w:val="23"/>
          <w:szCs w:val="23"/>
        </w:rPr>
      </w:pPr>
      <w:r w:rsidDel="00000000" w:rsidR="00000000" w:rsidRPr="00000000">
        <w:rPr>
          <w:rFonts w:ascii="Times New Roman" w:cs="Times New Roman" w:eastAsia="Times New Roman" w:hAnsi="Times New Roman"/>
          <w:color w:val="000000"/>
          <w:sz w:val="23"/>
          <w:szCs w:val="23"/>
          <w:rtl w:val="0"/>
        </w:rPr>
        <w:t xml:space="preserve">Члены Совета Союза обязаны:</w:t>
      </w:r>
      <w:r w:rsidDel="00000000" w:rsidR="00000000" w:rsidRPr="00000000">
        <w:rPr>
          <w:rtl w:val="0"/>
        </w:rPr>
      </w:r>
    </w:p>
    <w:p w:rsidR="00000000" w:rsidDel="00000000" w:rsidP="00000000" w:rsidRDefault="00000000" w:rsidRPr="00000000" w14:paraId="0000004B">
      <w:pPr>
        <w:numPr>
          <w:ilvl w:val="1"/>
          <w:numId w:val="7"/>
        </w:numPr>
        <w:pBdr>
          <w:top w:space="0" w:sz="0" w:val="nil"/>
          <w:left w:space="0" w:sz="0" w:val="nil"/>
          <w:bottom w:space="0" w:sz="0" w:val="nil"/>
          <w:right w:space="0" w:sz="0" w:val="nil"/>
          <w:between w:space="0" w:sz="0" w:val="nil"/>
        </w:pBdr>
        <w:tabs>
          <w:tab w:val="left" w:leader="none" w:pos="1418"/>
        </w:tabs>
        <w:spacing w:after="0" w:line="240" w:lineRule="auto"/>
        <w:ind w:left="0" w:firstLine="709"/>
        <w:jc w:val="both"/>
        <w:rPr>
          <w:color w:val="000000"/>
          <w:sz w:val="23"/>
          <w:szCs w:val="23"/>
        </w:rPr>
      </w:pPr>
      <w:r w:rsidDel="00000000" w:rsidR="00000000" w:rsidRPr="00000000">
        <w:rPr>
          <w:rFonts w:ascii="Times New Roman" w:cs="Times New Roman" w:eastAsia="Times New Roman" w:hAnsi="Times New Roman"/>
          <w:color w:val="000000"/>
          <w:sz w:val="23"/>
          <w:szCs w:val="23"/>
          <w:rtl w:val="0"/>
        </w:rPr>
        <w:t xml:space="preserve">надлежащим образом исполнять возложенные на них полномочия;</w:t>
      </w:r>
      <w:r w:rsidDel="00000000" w:rsidR="00000000" w:rsidRPr="00000000">
        <w:rPr>
          <w:rtl w:val="0"/>
        </w:rPr>
      </w:r>
    </w:p>
    <w:p w:rsidR="00000000" w:rsidDel="00000000" w:rsidP="00000000" w:rsidRDefault="00000000" w:rsidRPr="00000000" w14:paraId="0000004C">
      <w:pPr>
        <w:numPr>
          <w:ilvl w:val="1"/>
          <w:numId w:val="7"/>
        </w:numPr>
        <w:pBdr>
          <w:top w:space="0" w:sz="0" w:val="nil"/>
          <w:left w:space="0" w:sz="0" w:val="nil"/>
          <w:bottom w:space="0" w:sz="0" w:val="nil"/>
          <w:right w:space="0" w:sz="0" w:val="nil"/>
          <w:between w:space="0" w:sz="0" w:val="nil"/>
        </w:pBdr>
        <w:tabs>
          <w:tab w:val="left" w:leader="none" w:pos="1418"/>
        </w:tabs>
        <w:spacing w:after="0" w:line="240" w:lineRule="auto"/>
        <w:ind w:left="0" w:firstLine="709"/>
        <w:jc w:val="both"/>
        <w:rPr>
          <w:color w:val="000000"/>
          <w:sz w:val="23"/>
          <w:szCs w:val="23"/>
        </w:rPr>
      </w:pPr>
      <w:r w:rsidDel="00000000" w:rsidR="00000000" w:rsidRPr="00000000">
        <w:rPr>
          <w:rFonts w:ascii="Times New Roman" w:cs="Times New Roman" w:eastAsia="Times New Roman" w:hAnsi="Times New Roman"/>
          <w:color w:val="000000"/>
          <w:sz w:val="23"/>
          <w:szCs w:val="23"/>
          <w:rtl w:val="0"/>
        </w:rPr>
        <w:t xml:space="preserve">хранить в тайне конфиденциальные сведения о деятельности Союза;</w:t>
      </w:r>
      <w:r w:rsidDel="00000000" w:rsidR="00000000" w:rsidRPr="00000000">
        <w:rPr>
          <w:rtl w:val="0"/>
        </w:rPr>
      </w:r>
    </w:p>
    <w:p w:rsidR="00000000" w:rsidDel="00000000" w:rsidP="00000000" w:rsidRDefault="00000000" w:rsidRPr="00000000" w14:paraId="0000004D">
      <w:pPr>
        <w:numPr>
          <w:ilvl w:val="1"/>
          <w:numId w:val="7"/>
        </w:numPr>
        <w:pBdr>
          <w:top w:space="0" w:sz="0" w:val="nil"/>
          <w:left w:space="0" w:sz="0" w:val="nil"/>
          <w:bottom w:space="0" w:sz="0" w:val="nil"/>
          <w:right w:space="0" w:sz="0" w:val="nil"/>
          <w:between w:space="0" w:sz="0" w:val="nil"/>
        </w:pBdr>
        <w:tabs>
          <w:tab w:val="left" w:leader="none" w:pos="1418"/>
        </w:tabs>
        <w:spacing w:after="0" w:line="240" w:lineRule="auto"/>
        <w:ind w:left="0" w:firstLine="709"/>
        <w:jc w:val="both"/>
        <w:rPr>
          <w:color w:val="000000"/>
          <w:sz w:val="23"/>
          <w:szCs w:val="23"/>
        </w:rPr>
      </w:pPr>
      <w:r w:rsidDel="00000000" w:rsidR="00000000" w:rsidRPr="00000000">
        <w:rPr>
          <w:rFonts w:ascii="Times New Roman" w:cs="Times New Roman" w:eastAsia="Times New Roman" w:hAnsi="Times New Roman"/>
          <w:color w:val="000000"/>
          <w:sz w:val="23"/>
          <w:szCs w:val="23"/>
          <w:rtl w:val="0"/>
        </w:rPr>
        <w:t xml:space="preserve">уведомлять Совет Союза через Председателя Совета Союза о невозможности своего участия в заседании Совета Союза с указанием причин;</w:t>
      </w:r>
      <w:r w:rsidDel="00000000" w:rsidR="00000000" w:rsidRPr="00000000">
        <w:rPr>
          <w:rtl w:val="0"/>
        </w:rPr>
      </w:r>
    </w:p>
    <w:p w:rsidR="00000000" w:rsidDel="00000000" w:rsidP="00000000" w:rsidRDefault="00000000" w:rsidRPr="00000000" w14:paraId="0000004E">
      <w:pPr>
        <w:numPr>
          <w:ilvl w:val="1"/>
          <w:numId w:val="7"/>
        </w:numPr>
        <w:pBdr>
          <w:top w:space="0" w:sz="0" w:val="nil"/>
          <w:left w:space="0" w:sz="0" w:val="nil"/>
          <w:bottom w:space="0" w:sz="0" w:val="nil"/>
          <w:right w:space="0" w:sz="0" w:val="nil"/>
          <w:between w:space="0" w:sz="0" w:val="nil"/>
        </w:pBdr>
        <w:tabs>
          <w:tab w:val="left" w:leader="none" w:pos="1418"/>
        </w:tabs>
        <w:spacing w:after="0" w:line="240" w:lineRule="auto"/>
        <w:ind w:left="0" w:firstLine="709"/>
        <w:jc w:val="both"/>
        <w:rPr>
          <w:color w:val="000000"/>
          <w:sz w:val="23"/>
          <w:szCs w:val="23"/>
        </w:rPr>
      </w:pPr>
      <w:r w:rsidDel="00000000" w:rsidR="00000000" w:rsidRPr="00000000">
        <w:rPr>
          <w:rFonts w:ascii="Times New Roman" w:cs="Times New Roman" w:eastAsia="Times New Roman" w:hAnsi="Times New Roman"/>
          <w:color w:val="000000"/>
          <w:sz w:val="23"/>
          <w:szCs w:val="23"/>
          <w:rtl w:val="0"/>
        </w:rPr>
        <w:t xml:space="preserve">действовать добросовестно и разумно в интересах Союза и всех ее членов.</w:t>
      </w:r>
      <w:r w:rsidDel="00000000" w:rsidR="00000000" w:rsidRPr="00000000">
        <w:rPr>
          <w:rtl w:val="0"/>
        </w:rPr>
      </w:r>
    </w:p>
    <w:p w:rsidR="00000000" w:rsidDel="00000000" w:rsidP="00000000" w:rsidRDefault="00000000" w:rsidRPr="00000000" w14:paraId="0000004F">
      <w:pPr>
        <w:numPr>
          <w:ilvl w:val="1"/>
          <w:numId w:val="1"/>
        </w:numPr>
        <w:pBdr>
          <w:top w:space="0" w:sz="0" w:val="nil"/>
          <w:left w:space="0" w:sz="0" w:val="nil"/>
          <w:bottom w:space="0" w:sz="0" w:val="nil"/>
          <w:right w:space="0" w:sz="0" w:val="nil"/>
          <w:between w:space="0" w:sz="0" w:val="nil"/>
        </w:pBdr>
        <w:tabs>
          <w:tab w:val="left" w:leader="none" w:pos="1418"/>
        </w:tabs>
        <w:spacing w:after="0" w:line="240" w:lineRule="auto"/>
        <w:ind w:left="0" w:firstLine="709"/>
        <w:jc w:val="both"/>
        <w:rPr>
          <w:rFonts w:ascii="Times New Roman" w:cs="Times New Roman" w:eastAsia="Times New Roman" w:hAnsi="Times New Roman"/>
          <w:sz w:val="23"/>
          <w:szCs w:val="23"/>
        </w:rPr>
      </w:pPr>
      <w:r w:rsidDel="00000000" w:rsidR="00000000" w:rsidRPr="00000000">
        <w:rPr>
          <w:rFonts w:ascii="Times New Roman" w:cs="Times New Roman" w:eastAsia="Times New Roman" w:hAnsi="Times New Roman"/>
          <w:color w:val="000000"/>
          <w:sz w:val="23"/>
          <w:szCs w:val="23"/>
          <w:rtl w:val="0"/>
        </w:rPr>
        <w:t xml:space="preserve">Члены Совета Союза несут ответственность за ущерб, причиненный Союзу их действиями. Члены Совета Союза, голосовавшие против решения, которое повлекло причинение ущерба, или не принимавшие участия в голосовании, ответственности перед Союзом не несут.</w:t>
      </w:r>
      <w:r w:rsidDel="00000000" w:rsidR="00000000" w:rsidRPr="00000000">
        <w:rPr>
          <w:rtl w:val="0"/>
        </w:rPr>
      </w:r>
    </w:p>
    <w:p w:rsidR="00000000" w:rsidDel="00000000" w:rsidP="00000000" w:rsidRDefault="00000000" w:rsidRPr="00000000" w14:paraId="00000050">
      <w:pPr>
        <w:spacing w:after="0" w:line="240" w:lineRule="auto"/>
        <w:jc w:val="both"/>
        <w:rPr>
          <w:rFonts w:ascii="Times New Roman" w:cs="Times New Roman" w:eastAsia="Times New Roman" w:hAnsi="Times New Roman"/>
          <w:sz w:val="23"/>
          <w:szCs w:val="23"/>
        </w:rPr>
      </w:pPr>
      <w:r w:rsidDel="00000000" w:rsidR="00000000" w:rsidRPr="00000000">
        <w:rPr>
          <w:rtl w:val="0"/>
        </w:rPr>
      </w:r>
    </w:p>
    <w:p w:rsidR="00000000" w:rsidDel="00000000" w:rsidP="00000000" w:rsidRDefault="00000000" w:rsidRPr="00000000" w14:paraId="00000051">
      <w:pPr>
        <w:numPr>
          <w:ilvl w:val="0"/>
          <w:numId w:val="1"/>
        </w:numPr>
        <w:pBdr>
          <w:top w:space="0" w:sz="0" w:val="nil"/>
          <w:left w:space="0" w:sz="0" w:val="nil"/>
          <w:bottom w:space="0" w:sz="0" w:val="nil"/>
          <w:right w:space="0" w:sz="0" w:val="nil"/>
          <w:between w:space="0" w:sz="0" w:val="nil"/>
        </w:pBdr>
        <w:tabs>
          <w:tab w:val="left" w:leader="none" w:pos="426"/>
        </w:tabs>
        <w:spacing w:after="0" w:line="240" w:lineRule="auto"/>
        <w:ind w:left="0" w:firstLine="0"/>
        <w:jc w:val="center"/>
        <w:rPr>
          <w:rFonts w:ascii="Times New Roman" w:cs="Times New Roman" w:eastAsia="Times New Roman" w:hAnsi="Times New Roman"/>
          <w:b w:val="1"/>
          <w:bCs w:val="1"/>
          <w:color w:val="000000"/>
          <w:sz w:val="23"/>
          <w:szCs w:val="23"/>
        </w:rPr>
      </w:pPr>
      <w:r w:rsidDel="00000000" w:rsidR="00000000" w:rsidRPr="00000000">
        <w:rPr>
          <w:rFonts w:ascii="Times New Roman" w:cs="Times New Roman" w:eastAsia="Times New Roman" w:hAnsi="Times New Roman"/>
          <w:b w:val="1"/>
          <w:bCs w:val="1"/>
          <w:color w:val="000000"/>
          <w:sz w:val="23"/>
          <w:szCs w:val="23"/>
          <w:rtl w:val="0"/>
        </w:rPr>
        <w:t xml:space="preserve">Порядок проведения заседаний Совета Союза</w:t>
      </w:r>
    </w:p>
    <w:p w:rsidR="00000000" w:rsidDel="00000000" w:rsidP="00000000" w:rsidRDefault="00000000" w:rsidRPr="00000000" w14:paraId="00000052">
      <w:pPr>
        <w:pBdr>
          <w:top w:space="0" w:sz="0" w:val="nil"/>
          <w:left w:space="0" w:sz="0" w:val="nil"/>
          <w:bottom w:space="0" w:sz="0" w:val="nil"/>
          <w:right w:space="0" w:sz="0" w:val="nil"/>
          <w:between w:space="0" w:sz="0" w:val="nil"/>
        </w:pBdr>
        <w:tabs>
          <w:tab w:val="left" w:leader="none" w:pos="426"/>
        </w:tabs>
        <w:spacing w:after="0" w:line="240" w:lineRule="auto"/>
        <w:jc w:val="both"/>
        <w:rPr>
          <w:rFonts w:ascii="Times New Roman" w:cs="Times New Roman" w:eastAsia="Times New Roman" w:hAnsi="Times New Roman"/>
          <w:b w:val="1"/>
          <w:bCs w:val="1"/>
          <w:color w:val="000000"/>
          <w:sz w:val="23"/>
          <w:szCs w:val="23"/>
        </w:rPr>
      </w:pPr>
      <w:r w:rsidDel="00000000" w:rsidR="00000000" w:rsidRPr="00000000">
        <w:rPr>
          <w:rtl w:val="0"/>
        </w:rPr>
      </w:r>
    </w:p>
    <w:p w:rsidR="00000000" w:rsidDel="00000000" w:rsidP="00000000" w:rsidRDefault="00000000" w:rsidRPr="00000000" w14:paraId="00000053">
      <w:pPr>
        <w:numPr>
          <w:ilvl w:val="1"/>
          <w:numId w:val="1"/>
        </w:numPr>
        <w:pBdr>
          <w:top w:space="0" w:sz="0" w:val="nil"/>
          <w:left w:space="0" w:sz="0" w:val="nil"/>
          <w:bottom w:space="0" w:sz="0" w:val="nil"/>
          <w:right w:space="0" w:sz="0" w:val="nil"/>
          <w:between w:space="0" w:sz="0" w:val="nil"/>
        </w:pBdr>
        <w:tabs>
          <w:tab w:val="left" w:leader="none" w:pos="426"/>
        </w:tabs>
        <w:spacing w:after="0" w:line="240" w:lineRule="auto"/>
        <w:ind w:left="0" w:firstLine="709"/>
        <w:jc w:val="both"/>
        <w:rPr>
          <w:rFonts w:ascii="Times New Roman" w:cs="Times New Roman" w:eastAsia="Times New Roman" w:hAnsi="Times New Roman"/>
          <w:sz w:val="23"/>
          <w:szCs w:val="23"/>
        </w:rPr>
      </w:pPr>
      <w:r w:rsidDel="00000000" w:rsidR="00000000" w:rsidRPr="00000000">
        <w:rPr>
          <w:rFonts w:ascii="Times New Roman" w:cs="Times New Roman" w:eastAsia="Times New Roman" w:hAnsi="Times New Roman"/>
          <w:color w:val="000000"/>
          <w:sz w:val="23"/>
          <w:szCs w:val="23"/>
          <w:rtl w:val="0"/>
        </w:rPr>
        <w:t xml:space="preserve">Председатель Совета организует работу Совета Союза.</w:t>
      </w:r>
      <w:r w:rsidDel="00000000" w:rsidR="00000000" w:rsidRPr="00000000">
        <w:rPr>
          <w:rtl w:val="0"/>
        </w:rPr>
      </w:r>
    </w:p>
    <w:p w:rsidR="00000000" w:rsidDel="00000000" w:rsidP="00000000" w:rsidRDefault="00000000" w:rsidRPr="00000000" w14:paraId="00000054">
      <w:pPr>
        <w:numPr>
          <w:ilvl w:val="1"/>
          <w:numId w:val="1"/>
        </w:numPr>
        <w:pBdr>
          <w:top w:space="0" w:sz="0" w:val="nil"/>
          <w:left w:space="0" w:sz="0" w:val="nil"/>
          <w:bottom w:space="0" w:sz="0" w:val="nil"/>
          <w:right w:space="0" w:sz="0" w:val="nil"/>
          <w:between w:space="0" w:sz="0" w:val="nil"/>
        </w:pBdr>
        <w:tabs>
          <w:tab w:val="left" w:leader="none" w:pos="426"/>
        </w:tabs>
        <w:spacing w:after="0" w:line="240" w:lineRule="auto"/>
        <w:ind w:left="0" w:firstLine="709"/>
        <w:jc w:val="both"/>
        <w:rPr>
          <w:rFonts w:ascii="Times New Roman" w:cs="Times New Roman" w:eastAsia="Times New Roman" w:hAnsi="Times New Roman"/>
          <w:sz w:val="23"/>
          <w:szCs w:val="23"/>
        </w:rPr>
      </w:pPr>
      <w:r w:rsidDel="00000000" w:rsidR="00000000" w:rsidRPr="00000000">
        <w:rPr>
          <w:rFonts w:ascii="Times New Roman" w:cs="Times New Roman" w:eastAsia="Times New Roman" w:hAnsi="Times New Roman"/>
          <w:color w:val="000000"/>
          <w:sz w:val="23"/>
          <w:szCs w:val="23"/>
          <w:rtl w:val="0"/>
        </w:rPr>
        <w:t xml:space="preserve">Заседания Совета Союза могут проводиться с использованием телефонной, селекторной, конференцсвязи или Интернет-видеосвязи. В этом случае голосование по вопросам повестки дня проводится любым способом, обеспечивающим учет каждого голоса, по согласованию членами Совета Союза.</w:t>
      </w:r>
      <w:r w:rsidDel="00000000" w:rsidR="00000000" w:rsidRPr="00000000">
        <w:rPr>
          <w:rtl w:val="0"/>
        </w:rPr>
      </w:r>
    </w:p>
    <w:p w:rsidR="00000000" w:rsidDel="00000000" w:rsidP="00000000" w:rsidRDefault="00000000" w:rsidRPr="00000000" w14:paraId="00000055">
      <w:pPr>
        <w:numPr>
          <w:ilvl w:val="1"/>
          <w:numId w:val="1"/>
        </w:numPr>
        <w:pBdr>
          <w:top w:space="0" w:sz="0" w:val="nil"/>
          <w:left w:space="0" w:sz="0" w:val="nil"/>
          <w:bottom w:space="0" w:sz="0" w:val="nil"/>
          <w:right w:space="0" w:sz="0" w:val="nil"/>
          <w:between w:space="0" w:sz="0" w:val="nil"/>
        </w:pBdr>
        <w:tabs>
          <w:tab w:val="left" w:leader="none" w:pos="426"/>
        </w:tabs>
        <w:spacing w:after="0" w:line="240" w:lineRule="auto"/>
        <w:ind w:left="0" w:firstLine="709"/>
        <w:jc w:val="both"/>
        <w:rPr>
          <w:rFonts w:ascii="Times New Roman" w:cs="Times New Roman" w:eastAsia="Times New Roman" w:hAnsi="Times New Roman"/>
          <w:sz w:val="23"/>
          <w:szCs w:val="23"/>
        </w:rPr>
      </w:pPr>
      <w:r w:rsidDel="00000000" w:rsidR="00000000" w:rsidRPr="00000000">
        <w:rPr>
          <w:rFonts w:ascii="Times New Roman" w:cs="Times New Roman" w:eastAsia="Times New Roman" w:hAnsi="Times New Roman"/>
          <w:color w:val="000000"/>
          <w:sz w:val="23"/>
          <w:szCs w:val="23"/>
          <w:rtl w:val="0"/>
        </w:rPr>
        <w:t xml:space="preserve">Решения Совета Союза могут приниматься без проведения заседания (совместного присутствия) членов Совета Союза путем проведения заочного голосования, путем направления повестки Совета Союза, бюллетеней для голосования, и материалов по вопросам повестки дня посредством электронной почты. Заполненные бюллетени для голосования, замечания, возражение, а также особое мнение, в случае наличия, направляются в адрес Союза посредством электронной почты, до окончания дня, в котором проводится заседание Совета Союза. </w:t>
      </w:r>
      <w:r w:rsidDel="00000000" w:rsidR="00000000" w:rsidRPr="00000000">
        <w:rPr>
          <w:rtl w:val="0"/>
        </w:rPr>
      </w:r>
    </w:p>
    <w:p w:rsidR="00000000" w:rsidDel="00000000" w:rsidP="00000000" w:rsidRDefault="00000000" w:rsidRPr="00000000" w14:paraId="00000056">
      <w:pPr>
        <w:numPr>
          <w:ilvl w:val="1"/>
          <w:numId w:val="1"/>
        </w:numPr>
        <w:pBdr>
          <w:top w:space="0" w:sz="0" w:val="nil"/>
          <w:left w:space="0" w:sz="0" w:val="nil"/>
          <w:bottom w:space="0" w:sz="0" w:val="nil"/>
          <w:right w:space="0" w:sz="0" w:val="nil"/>
          <w:between w:space="0" w:sz="0" w:val="nil"/>
        </w:pBdr>
        <w:tabs>
          <w:tab w:val="left" w:leader="none" w:pos="426"/>
        </w:tabs>
        <w:spacing w:after="0" w:line="240" w:lineRule="auto"/>
        <w:ind w:left="0" w:firstLine="709"/>
        <w:jc w:val="both"/>
        <w:rPr>
          <w:rFonts w:ascii="Times New Roman" w:cs="Times New Roman" w:eastAsia="Times New Roman" w:hAnsi="Times New Roman"/>
          <w:sz w:val="23"/>
          <w:szCs w:val="23"/>
        </w:rPr>
      </w:pPr>
      <w:r w:rsidDel="00000000" w:rsidR="00000000" w:rsidRPr="00000000">
        <w:rPr>
          <w:rFonts w:ascii="Times New Roman" w:cs="Times New Roman" w:eastAsia="Times New Roman" w:hAnsi="Times New Roman"/>
          <w:color w:val="000000"/>
          <w:sz w:val="23"/>
          <w:szCs w:val="23"/>
          <w:rtl w:val="0"/>
        </w:rPr>
        <w:t xml:space="preserve">Заседания Совета Союза проводятся по мере необходимости, но не реже 1 (одного) раза в 6 (шесть) месяцев. </w:t>
      </w:r>
      <w:r w:rsidDel="00000000" w:rsidR="00000000" w:rsidRPr="00000000">
        <w:rPr>
          <w:rtl w:val="0"/>
        </w:rPr>
      </w:r>
    </w:p>
    <w:p w:rsidR="00000000" w:rsidDel="00000000" w:rsidP="00000000" w:rsidRDefault="00000000" w:rsidRPr="00000000" w14:paraId="00000057">
      <w:pPr>
        <w:numPr>
          <w:ilvl w:val="1"/>
          <w:numId w:val="1"/>
        </w:numPr>
        <w:pBdr>
          <w:top w:space="0" w:sz="0" w:val="nil"/>
          <w:left w:space="0" w:sz="0" w:val="nil"/>
          <w:bottom w:space="0" w:sz="0" w:val="nil"/>
          <w:right w:space="0" w:sz="0" w:val="nil"/>
          <w:between w:space="0" w:sz="0" w:val="nil"/>
        </w:pBdr>
        <w:tabs>
          <w:tab w:val="left" w:leader="none" w:pos="426"/>
        </w:tabs>
        <w:spacing w:after="0" w:line="240" w:lineRule="auto"/>
        <w:ind w:left="0" w:firstLine="709"/>
        <w:jc w:val="both"/>
        <w:rPr>
          <w:rFonts w:ascii="Times New Roman" w:cs="Times New Roman" w:eastAsia="Times New Roman" w:hAnsi="Times New Roman"/>
          <w:sz w:val="23"/>
          <w:szCs w:val="23"/>
        </w:rPr>
      </w:pPr>
      <w:r w:rsidDel="00000000" w:rsidR="00000000" w:rsidRPr="00000000">
        <w:rPr>
          <w:rFonts w:ascii="Times New Roman" w:cs="Times New Roman" w:eastAsia="Times New Roman" w:hAnsi="Times New Roman"/>
          <w:color w:val="000000"/>
          <w:sz w:val="23"/>
          <w:szCs w:val="23"/>
          <w:rtl w:val="0"/>
        </w:rPr>
        <w:t xml:space="preserve">Внеочередное заседание Совета Союза созывается по инициативе Президента Союза, членов Дисциплинарной комиссии и членов Совета в срок не позднее 1 (одного) месяца с момента получения обращения. Лица, требующие созыва внеочередного заседания Совета, обязаны предоставить повестку заседания.</w:t>
      </w:r>
      <w:r w:rsidDel="00000000" w:rsidR="00000000" w:rsidRPr="00000000">
        <w:rPr>
          <w:rtl w:val="0"/>
        </w:rPr>
      </w:r>
    </w:p>
    <w:p w:rsidR="00000000" w:rsidDel="00000000" w:rsidP="00000000" w:rsidRDefault="00000000" w:rsidRPr="00000000" w14:paraId="00000058">
      <w:pPr>
        <w:numPr>
          <w:ilvl w:val="1"/>
          <w:numId w:val="1"/>
        </w:numPr>
        <w:pBdr>
          <w:top w:space="0" w:sz="0" w:val="nil"/>
          <w:left w:space="0" w:sz="0" w:val="nil"/>
          <w:bottom w:space="0" w:sz="0" w:val="nil"/>
          <w:right w:space="0" w:sz="0" w:val="nil"/>
          <w:between w:space="0" w:sz="0" w:val="nil"/>
        </w:pBdr>
        <w:tabs>
          <w:tab w:val="left" w:leader="none" w:pos="426"/>
        </w:tabs>
        <w:spacing w:after="0" w:line="240" w:lineRule="auto"/>
        <w:ind w:left="0" w:firstLine="709"/>
        <w:jc w:val="both"/>
        <w:rPr>
          <w:rFonts w:ascii="Times New Roman" w:cs="Times New Roman" w:eastAsia="Times New Roman" w:hAnsi="Times New Roman"/>
          <w:sz w:val="23"/>
          <w:szCs w:val="23"/>
        </w:rPr>
      </w:pPr>
      <w:r w:rsidDel="00000000" w:rsidR="00000000" w:rsidRPr="00000000">
        <w:rPr>
          <w:rFonts w:ascii="Times New Roman" w:cs="Times New Roman" w:eastAsia="Times New Roman" w:hAnsi="Times New Roman"/>
          <w:color w:val="000000"/>
          <w:sz w:val="23"/>
          <w:szCs w:val="23"/>
          <w:rtl w:val="0"/>
        </w:rPr>
        <w:t xml:space="preserve">Председатель Совета Союза определяет дату, место, время и форму проведения заседания, осуществляет подготовку, организацию и созыв заседаний Совета Союза, определяет необходимость участия в заседании лиц, не являющихся членами Совета Союза.</w:t>
      </w:r>
      <w:r w:rsidDel="00000000" w:rsidR="00000000" w:rsidRPr="00000000">
        <w:rPr>
          <w:rtl w:val="0"/>
        </w:rPr>
      </w:r>
    </w:p>
    <w:p w:rsidR="00000000" w:rsidDel="00000000" w:rsidP="00000000" w:rsidRDefault="00000000" w:rsidRPr="00000000" w14:paraId="00000059">
      <w:pPr>
        <w:numPr>
          <w:ilvl w:val="1"/>
          <w:numId w:val="1"/>
        </w:numPr>
        <w:pBdr>
          <w:top w:space="0" w:sz="0" w:val="nil"/>
          <w:left w:space="0" w:sz="0" w:val="nil"/>
          <w:bottom w:space="0" w:sz="0" w:val="nil"/>
          <w:right w:space="0" w:sz="0" w:val="nil"/>
          <w:between w:space="0" w:sz="0" w:val="nil"/>
        </w:pBdr>
        <w:tabs>
          <w:tab w:val="left" w:leader="none" w:pos="426"/>
        </w:tabs>
        <w:spacing w:after="0" w:line="240" w:lineRule="auto"/>
        <w:ind w:left="0" w:firstLine="709"/>
        <w:jc w:val="both"/>
        <w:rPr>
          <w:rFonts w:ascii="Times New Roman" w:cs="Times New Roman" w:eastAsia="Times New Roman" w:hAnsi="Times New Roman"/>
          <w:sz w:val="23"/>
          <w:szCs w:val="23"/>
        </w:rPr>
      </w:pPr>
      <w:r w:rsidDel="00000000" w:rsidR="00000000" w:rsidRPr="00000000">
        <w:rPr>
          <w:rFonts w:ascii="Times New Roman" w:cs="Times New Roman" w:eastAsia="Times New Roman" w:hAnsi="Times New Roman"/>
          <w:color w:val="000000"/>
          <w:sz w:val="23"/>
          <w:szCs w:val="23"/>
          <w:rtl w:val="0"/>
        </w:rPr>
        <w:t xml:space="preserve">Уведомление о проведении заседания Совета Союза направляется каждому члену Совета Союза любым способом, обеспечивающим его получение, но не позднее чем за 1 (один) календарный день до назначенной даты проведения заседания.</w:t>
      </w:r>
      <w:r w:rsidDel="00000000" w:rsidR="00000000" w:rsidRPr="00000000">
        <w:rPr>
          <w:rtl w:val="0"/>
        </w:rPr>
      </w:r>
    </w:p>
    <w:p w:rsidR="00000000" w:rsidDel="00000000" w:rsidP="00000000" w:rsidRDefault="00000000" w:rsidRPr="00000000" w14:paraId="0000005A">
      <w:pPr>
        <w:numPr>
          <w:ilvl w:val="1"/>
          <w:numId w:val="1"/>
        </w:numPr>
        <w:pBdr>
          <w:top w:space="0" w:sz="0" w:val="nil"/>
          <w:left w:space="0" w:sz="0" w:val="nil"/>
          <w:bottom w:space="0" w:sz="0" w:val="nil"/>
          <w:right w:space="0" w:sz="0" w:val="nil"/>
          <w:between w:space="0" w:sz="0" w:val="nil"/>
        </w:pBdr>
        <w:tabs>
          <w:tab w:val="left" w:leader="none" w:pos="426"/>
        </w:tabs>
        <w:spacing w:after="0" w:line="240" w:lineRule="auto"/>
        <w:ind w:left="0" w:firstLine="709"/>
        <w:jc w:val="both"/>
        <w:rPr>
          <w:rFonts w:ascii="Times New Roman" w:cs="Times New Roman" w:eastAsia="Times New Roman" w:hAnsi="Times New Roman"/>
          <w:sz w:val="23"/>
          <w:szCs w:val="23"/>
        </w:rPr>
      </w:pPr>
      <w:r w:rsidDel="00000000" w:rsidR="00000000" w:rsidRPr="00000000">
        <w:rPr>
          <w:rFonts w:ascii="Times New Roman" w:cs="Times New Roman" w:eastAsia="Times New Roman" w:hAnsi="Times New Roman"/>
          <w:color w:val="000000"/>
          <w:sz w:val="23"/>
          <w:szCs w:val="23"/>
          <w:rtl w:val="0"/>
        </w:rPr>
        <w:t xml:space="preserve">В заседании Совета Союза имеют право принимать участие лица, не являющиеся членами Совета Союза и приглашенные для принятия участия в заседании.</w:t>
      </w:r>
      <w:r w:rsidDel="00000000" w:rsidR="00000000" w:rsidRPr="00000000">
        <w:rPr>
          <w:rtl w:val="0"/>
        </w:rPr>
      </w:r>
    </w:p>
    <w:p w:rsidR="00000000" w:rsidDel="00000000" w:rsidP="00000000" w:rsidRDefault="00000000" w:rsidRPr="00000000" w14:paraId="0000005B">
      <w:pPr>
        <w:numPr>
          <w:ilvl w:val="1"/>
          <w:numId w:val="1"/>
        </w:numPr>
        <w:pBdr>
          <w:top w:space="0" w:sz="0" w:val="nil"/>
          <w:left w:space="0" w:sz="0" w:val="nil"/>
          <w:bottom w:space="0" w:sz="0" w:val="nil"/>
          <w:right w:space="0" w:sz="0" w:val="nil"/>
          <w:between w:space="0" w:sz="0" w:val="nil"/>
        </w:pBdr>
        <w:tabs>
          <w:tab w:val="left" w:leader="none" w:pos="426"/>
        </w:tabs>
        <w:spacing w:after="0" w:line="240" w:lineRule="auto"/>
        <w:ind w:left="0" w:firstLine="709"/>
        <w:jc w:val="both"/>
        <w:rPr>
          <w:rFonts w:ascii="Times New Roman" w:cs="Times New Roman" w:eastAsia="Times New Roman" w:hAnsi="Times New Roman"/>
          <w:sz w:val="23"/>
          <w:szCs w:val="23"/>
        </w:rPr>
      </w:pPr>
      <w:r w:rsidDel="00000000" w:rsidR="00000000" w:rsidRPr="00000000">
        <w:rPr>
          <w:rFonts w:ascii="Times New Roman" w:cs="Times New Roman" w:eastAsia="Times New Roman" w:hAnsi="Times New Roman"/>
          <w:color w:val="000000"/>
          <w:sz w:val="23"/>
          <w:szCs w:val="23"/>
          <w:rtl w:val="0"/>
        </w:rPr>
        <w:t xml:space="preserve">Заседание Совета Союза является правомочным при условии участия в нем более половины от членов, избранных в Совет Союза.</w:t>
      </w:r>
      <w:r w:rsidDel="00000000" w:rsidR="00000000" w:rsidRPr="00000000">
        <w:rPr>
          <w:rtl w:val="0"/>
        </w:rPr>
      </w:r>
    </w:p>
    <w:p w:rsidR="00000000" w:rsidDel="00000000" w:rsidP="00000000" w:rsidRDefault="00000000" w:rsidRPr="00000000" w14:paraId="0000005C">
      <w:pPr>
        <w:numPr>
          <w:ilvl w:val="1"/>
          <w:numId w:val="1"/>
        </w:numPr>
        <w:pBdr>
          <w:top w:space="0" w:sz="0" w:val="nil"/>
          <w:left w:space="0" w:sz="0" w:val="nil"/>
          <w:bottom w:space="0" w:sz="0" w:val="nil"/>
          <w:right w:space="0" w:sz="0" w:val="nil"/>
          <w:between w:space="0" w:sz="0" w:val="nil"/>
        </w:pBdr>
        <w:tabs>
          <w:tab w:val="left" w:leader="none" w:pos="426"/>
        </w:tabs>
        <w:spacing w:after="0" w:line="240" w:lineRule="auto"/>
        <w:ind w:left="0" w:firstLine="709"/>
        <w:jc w:val="both"/>
        <w:rPr>
          <w:rFonts w:ascii="Times New Roman" w:cs="Times New Roman" w:eastAsia="Times New Roman" w:hAnsi="Times New Roman"/>
          <w:sz w:val="23"/>
          <w:szCs w:val="23"/>
        </w:rPr>
      </w:pPr>
      <w:r w:rsidDel="00000000" w:rsidR="00000000" w:rsidRPr="00000000">
        <w:rPr>
          <w:rFonts w:ascii="Times New Roman" w:cs="Times New Roman" w:eastAsia="Times New Roman" w:hAnsi="Times New Roman"/>
          <w:color w:val="000000"/>
          <w:sz w:val="23"/>
          <w:szCs w:val="23"/>
          <w:rtl w:val="0"/>
        </w:rPr>
        <w:t xml:space="preserve">Председатель Совета Союза оглашает повестку дня и ведет заседание Совета Союза.</w:t>
      </w:r>
      <w:r w:rsidDel="00000000" w:rsidR="00000000" w:rsidRPr="00000000">
        <w:rPr>
          <w:rtl w:val="0"/>
        </w:rPr>
      </w:r>
    </w:p>
    <w:p w:rsidR="00000000" w:rsidDel="00000000" w:rsidP="00000000" w:rsidRDefault="00000000" w:rsidRPr="00000000" w14:paraId="0000005D">
      <w:pPr>
        <w:numPr>
          <w:ilvl w:val="1"/>
          <w:numId w:val="1"/>
        </w:numPr>
        <w:pBdr>
          <w:top w:space="0" w:sz="0" w:val="nil"/>
          <w:left w:space="0" w:sz="0" w:val="nil"/>
          <w:bottom w:space="0" w:sz="0" w:val="nil"/>
          <w:right w:space="0" w:sz="0" w:val="nil"/>
          <w:between w:space="0" w:sz="0" w:val="nil"/>
        </w:pBdr>
        <w:tabs>
          <w:tab w:val="left" w:leader="none" w:pos="426"/>
        </w:tabs>
        <w:spacing w:after="0" w:line="240" w:lineRule="auto"/>
        <w:ind w:left="0" w:firstLine="709"/>
        <w:jc w:val="both"/>
        <w:rPr>
          <w:rFonts w:ascii="Times New Roman" w:cs="Times New Roman" w:eastAsia="Times New Roman" w:hAnsi="Times New Roman"/>
          <w:sz w:val="23"/>
          <w:szCs w:val="23"/>
        </w:rPr>
      </w:pPr>
      <w:r w:rsidDel="00000000" w:rsidR="00000000" w:rsidRPr="00000000">
        <w:rPr>
          <w:rFonts w:ascii="Times New Roman" w:cs="Times New Roman" w:eastAsia="Times New Roman" w:hAnsi="Times New Roman"/>
          <w:color w:val="000000"/>
          <w:sz w:val="23"/>
          <w:szCs w:val="23"/>
          <w:rtl w:val="0"/>
        </w:rPr>
        <w:t xml:space="preserve">Непосредственно перед заседанием Совета Союза в повестку дня заседания могут включаться дополнительные вопросы в том случае, если за их включение проголосовали более половины членов Совета Союза, присутствующих на заседании.</w:t>
      </w:r>
      <w:r w:rsidDel="00000000" w:rsidR="00000000" w:rsidRPr="00000000">
        <w:rPr>
          <w:rtl w:val="0"/>
        </w:rPr>
      </w:r>
    </w:p>
    <w:p w:rsidR="00000000" w:rsidDel="00000000" w:rsidP="00000000" w:rsidRDefault="00000000" w:rsidRPr="00000000" w14:paraId="0000005E">
      <w:pPr>
        <w:numPr>
          <w:ilvl w:val="1"/>
          <w:numId w:val="1"/>
        </w:numPr>
        <w:pBdr>
          <w:top w:space="0" w:sz="0" w:val="nil"/>
          <w:left w:space="0" w:sz="0" w:val="nil"/>
          <w:bottom w:space="0" w:sz="0" w:val="nil"/>
          <w:right w:space="0" w:sz="0" w:val="nil"/>
          <w:between w:space="0" w:sz="0" w:val="nil"/>
        </w:pBdr>
        <w:tabs>
          <w:tab w:val="left" w:leader="none" w:pos="426"/>
        </w:tabs>
        <w:spacing w:after="0" w:line="240" w:lineRule="auto"/>
        <w:ind w:left="0" w:firstLine="709"/>
        <w:jc w:val="both"/>
        <w:rPr>
          <w:rFonts w:ascii="Times New Roman" w:cs="Times New Roman" w:eastAsia="Times New Roman" w:hAnsi="Times New Roman"/>
          <w:sz w:val="23"/>
          <w:szCs w:val="23"/>
        </w:rPr>
      </w:pPr>
      <w:r w:rsidDel="00000000" w:rsidR="00000000" w:rsidRPr="00000000">
        <w:rPr>
          <w:rFonts w:ascii="Times New Roman" w:cs="Times New Roman" w:eastAsia="Times New Roman" w:hAnsi="Times New Roman"/>
          <w:color w:val="000000"/>
          <w:sz w:val="23"/>
          <w:szCs w:val="23"/>
          <w:rtl w:val="0"/>
        </w:rPr>
        <w:t xml:space="preserve">При решении вопросов на заседании Совета Союза каждый член Совета Союза обладает одним голосом и вправе высказывать свою позицию по любому вопросу повестки заседания. </w:t>
      </w:r>
      <w:r w:rsidDel="00000000" w:rsidR="00000000" w:rsidRPr="00000000">
        <w:rPr>
          <w:rtl w:val="0"/>
        </w:rPr>
      </w:r>
    </w:p>
    <w:p w:rsidR="00000000" w:rsidDel="00000000" w:rsidP="00000000" w:rsidRDefault="00000000" w:rsidRPr="00000000" w14:paraId="0000005F">
      <w:pPr>
        <w:numPr>
          <w:ilvl w:val="1"/>
          <w:numId w:val="1"/>
        </w:numPr>
        <w:pBdr>
          <w:top w:space="0" w:sz="0" w:val="nil"/>
          <w:left w:space="0" w:sz="0" w:val="nil"/>
          <w:bottom w:space="0" w:sz="0" w:val="nil"/>
          <w:right w:space="0" w:sz="0" w:val="nil"/>
          <w:between w:space="0" w:sz="0" w:val="nil"/>
        </w:pBdr>
        <w:tabs>
          <w:tab w:val="left" w:leader="none" w:pos="426"/>
        </w:tabs>
        <w:spacing w:after="0" w:line="240" w:lineRule="auto"/>
        <w:ind w:left="0" w:firstLine="709"/>
        <w:jc w:val="both"/>
        <w:rPr>
          <w:rFonts w:ascii="Times New Roman" w:cs="Times New Roman" w:eastAsia="Times New Roman" w:hAnsi="Times New Roman"/>
          <w:sz w:val="23"/>
          <w:szCs w:val="23"/>
        </w:rPr>
      </w:pPr>
      <w:r w:rsidDel="00000000" w:rsidR="00000000" w:rsidRPr="00000000">
        <w:rPr>
          <w:rFonts w:ascii="Times New Roman" w:cs="Times New Roman" w:eastAsia="Times New Roman" w:hAnsi="Times New Roman"/>
          <w:color w:val="000000"/>
          <w:sz w:val="23"/>
          <w:szCs w:val="23"/>
          <w:rtl w:val="0"/>
        </w:rPr>
        <w:t xml:space="preserve">На заседании Совета Союза секретарь ведет протокол. В протоколе указываются:</w:t>
      </w:r>
      <w:r w:rsidDel="00000000" w:rsidR="00000000" w:rsidRPr="00000000">
        <w:rPr>
          <w:rtl w:val="0"/>
        </w:rPr>
      </w:r>
    </w:p>
    <w:p w:rsidR="00000000" w:rsidDel="00000000" w:rsidP="00000000" w:rsidRDefault="00000000" w:rsidRPr="00000000" w14:paraId="00000060">
      <w:pPr>
        <w:numPr>
          <w:ilvl w:val="0"/>
          <w:numId w:val="8"/>
        </w:numPr>
        <w:pBdr>
          <w:top w:space="0" w:sz="0" w:val="nil"/>
          <w:left w:space="0" w:sz="0" w:val="nil"/>
          <w:bottom w:space="0" w:sz="0" w:val="nil"/>
          <w:right w:space="0" w:sz="0" w:val="nil"/>
          <w:between w:space="0" w:sz="0" w:val="nil"/>
        </w:pBdr>
        <w:tabs>
          <w:tab w:val="left" w:leader="none" w:pos="426"/>
          <w:tab w:val="left" w:leader="none" w:pos="1276"/>
        </w:tabs>
        <w:spacing w:after="0" w:line="240" w:lineRule="auto"/>
        <w:ind w:left="0" w:firstLine="709"/>
        <w:jc w:val="both"/>
        <w:rPr>
          <w:rFonts w:ascii="Times New Roman" w:cs="Times New Roman" w:eastAsia="Times New Roman" w:hAnsi="Times New Roman"/>
          <w:color w:val="000000"/>
          <w:sz w:val="23"/>
          <w:szCs w:val="23"/>
        </w:rPr>
      </w:pPr>
      <w:r w:rsidDel="00000000" w:rsidR="00000000" w:rsidRPr="00000000">
        <w:rPr>
          <w:rFonts w:ascii="Times New Roman" w:cs="Times New Roman" w:eastAsia="Times New Roman" w:hAnsi="Times New Roman"/>
          <w:color w:val="000000"/>
          <w:sz w:val="23"/>
          <w:szCs w:val="23"/>
          <w:rtl w:val="0"/>
        </w:rPr>
        <w:t xml:space="preserve">дата, время, место проведения заседания;</w:t>
      </w:r>
    </w:p>
    <w:p w:rsidR="00000000" w:rsidDel="00000000" w:rsidP="00000000" w:rsidRDefault="00000000" w:rsidRPr="00000000" w14:paraId="00000061">
      <w:pPr>
        <w:numPr>
          <w:ilvl w:val="0"/>
          <w:numId w:val="8"/>
        </w:numPr>
        <w:pBdr>
          <w:top w:space="0" w:sz="0" w:val="nil"/>
          <w:left w:space="0" w:sz="0" w:val="nil"/>
          <w:bottom w:space="0" w:sz="0" w:val="nil"/>
          <w:right w:space="0" w:sz="0" w:val="nil"/>
          <w:between w:space="0" w:sz="0" w:val="nil"/>
        </w:pBdr>
        <w:tabs>
          <w:tab w:val="left" w:leader="none" w:pos="426"/>
          <w:tab w:val="left" w:leader="none" w:pos="1276"/>
        </w:tabs>
        <w:spacing w:after="0" w:line="240" w:lineRule="auto"/>
        <w:ind w:left="0" w:firstLine="709"/>
        <w:jc w:val="both"/>
        <w:rPr>
          <w:rFonts w:ascii="Times New Roman" w:cs="Times New Roman" w:eastAsia="Times New Roman" w:hAnsi="Times New Roman"/>
          <w:color w:val="000000"/>
          <w:sz w:val="23"/>
          <w:szCs w:val="23"/>
        </w:rPr>
      </w:pPr>
      <w:r w:rsidDel="00000000" w:rsidR="00000000" w:rsidRPr="00000000">
        <w:rPr>
          <w:rFonts w:ascii="Times New Roman" w:cs="Times New Roman" w:eastAsia="Times New Roman" w:hAnsi="Times New Roman"/>
          <w:color w:val="000000"/>
          <w:sz w:val="23"/>
          <w:szCs w:val="23"/>
          <w:rtl w:val="0"/>
        </w:rPr>
        <w:t xml:space="preserve">форма проведения заседания;</w:t>
      </w:r>
    </w:p>
    <w:p w:rsidR="00000000" w:rsidDel="00000000" w:rsidP="00000000" w:rsidRDefault="00000000" w:rsidRPr="00000000" w14:paraId="00000062">
      <w:pPr>
        <w:numPr>
          <w:ilvl w:val="0"/>
          <w:numId w:val="8"/>
        </w:numPr>
        <w:pBdr>
          <w:top w:space="0" w:sz="0" w:val="nil"/>
          <w:left w:space="0" w:sz="0" w:val="nil"/>
          <w:bottom w:space="0" w:sz="0" w:val="nil"/>
          <w:right w:space="0" w:sz="0" w:val="nil"/>
          <w:between w:space="0" w:sz="0" w:val="nil"/>
        </w:pBdr>
        <w:tabs>
          <w:tab w:val="left" w:leader="none" w:pos="426"/>
          <w:tab w:val="left" w:leader="none" w:pos="1276"/>
        </w:tabs>
        <w:spacing w:after="0" w:line="240" w:lineRule="auto"/>
        <w:ind w:left="0" w:firstLine="709"/>
        <w:jc w:val="both"/>
        <w:rPr>
          <w:rFonts w:ascii="Times New Roman" w:cs="Times New Roman" w:eastAsia="Times New Roman" w:hAnsi="Times New Roman"/>
          <w:color w:val="000000"/>
          <w:sz w:val="23"/>
          <w:szCs w:val="23"/>
        </w:rPr>
      </w:pPr>
      <w:r w:rsidDel="00000000" w:rsidR="00000000" w:rsidRPr="00000000">
        <w:rPr>
          <w:rFonts w:ascii="Times New Roman" w:cs="Times New Roman" w:eastAsia="Times New Roman" w:hAnsi="Times New Roman"/>
          <w:color w:val="000000"/>
          <w:sz w:val="23"/>
          <w:szCs w:val="23"/>
          <w:rtl w:val="0"/>
        </w:rPr>
        <w:t xml:space="preserve">лица, участвующие в заседании;</w:t>
      </w:r>
    </w:p>
    <w:p w:rsidR="00000000" w:rsidDel="00000000" w:rsidP="00000000" w:rsidRDefault="00000000" w:rsidRPr="00000000" w14:paraId="00000063">
      <w:pPr>
        <w:numPr>
          <w:ilvl w:val="0"/>
          <w:numId w:val="8"/>
        </w:numPr>
        <w:pBdr>
          <w:top w:space="0" w:sz="0" w:val="nil"/>
          <w:left w:space="0" w:sz="0" w:val="nil"/>
          <w:bottom w:space="0" w:sz="0" w:val="nil"/>
          <w:right w:space="0" w:sz="0" w:val="nil"/>
          <w:between w:space="0" w:sz="0" w:val="nil"/>
        </w:pBdr>
        <w:tabs>
          <w:tab w:val="left" w:leader="none" w:pos="426"/>
          <w:tab w:val="left" w:leader="none" w:pos="1276"/>
        </w:tabs>
        <w:spacing w:after="0" w:line="240" w:lineRule="auto"/>
        <w:ind w:left="0" w:firstLine="709"/>
        <w:jc w:val="both"/>
        <w:rPr>
          <w:rFonts w:ascii="Times New Roman" w:cs="Times New Roman" w:eastAsia="Times New Roman" w:hAnsi="Times New Roman"/>
          <w:color w:val="000000"/>
          <w:sz w:val="23"/>
          <w:szCs w:val="23"/>
        </w:rPr>
      </w:pPr>
      <w:r w:rsidDel="00000000" w:rsidR="00000000" w:rsidRPr="00000000">
        <w:rPr>
          <w:rFonts w:ascii="Times New Roman" w:cs="Times New Roman" w:eastAsia="Times New Roman" w:hAnsi="Times New Roman"/>
          <w:color w:val="000000"/>
          <w:sz w:val="23"/>
          <w:szCs w:val="23"/>
          <w:rtl w:val="0"/>
        </w:rPr>
        <w:t xml:space="preserve">повестка дня заседания;</w:t>
      </w:r>
    </w:p>
    <w:p w:rsidR="00000000" w:rsidDel="00000000" w:rsidP="00000000" w:rsidRDefault="00000000" w:rsidRPr="00000000" w14:paraId="00000064">
      <w:pPr>
        <w:numPr>
          <w:ilvl w:val="0"/>
          <w:numId w:val="8"/>
        </w:numPr>
        <w:pBdr>
          <w:top w:space="0" w:sz="0" w:val="nil"/>
          <w:left w:space="0" w:sz="0" w:val="nil"/>
          <w:bottom w:space="0" w:sz="0" w:val="nil"/>
          <w:right w:space="0" w:sz="0" w:val="nil"/>
          <w:between w:space="0" w:sz="0" w:val="nil"/>
        </w:pBdr>
        <w:tabs>
          <w:tab w:val="left" w:leader="none" w:pos="426"/>
          <w:tab w:val="left" w:leader="none" w:pos="1276"/>
        </w:tabs>
        <w:spacing w:after="0" w:line="240" w:lineRule="auto"/>
        <w:ind w:left="0" w:firstLine="709"/>
        <w:jc w:val="both"/>
        <w:rPr>
          <w:rFonts w:ascii="Times New Roman" w:cs="Times New Roman" w:eastAsia="Times New Roman" w:hAnsi="Times New Roman"/>
          <w:color w:val="000000"/>
          <w:sz w:val="23"/>
          <w:szCs w:val="23"/>
        </w:rPr>
      </w:pPr>
      <w:r w:rsidDel="00000000" w:rsidR="00000000" w:rsidRPr="00000000">
        <w:rPr>
          <w:rFonts w:ascii="Times New Roman" w:cs="Times New Roman" w:eastAsia="Times New Roman" w:hAnsi="Times New Roman"/>
          <w:color w:val="000000"/>
          <w:sz w:val="23"/>
          <w:szCs w:val="23"/>
          <w:rtl w:val="0"/>
        </w:rPr>
        <w:t xml:space="preserve">вопросы, поставленные на голосование и итоги голосования;</w:t>
      </w:r>
    </w:p>
    <w:p w:rsidR="00000000" w:rsidDel="00000000" w:rsidP="00000000" w:rsidRDefault="00000000" w:rsidRPr="00000000" w14:paraId="00000065">
      <w:pPr>
        <w:numPr>
          <w:ilvl w:val="0"/>
          <w:numId w:val="8"/>
        </w:numPr>
        <w:pBdr>
          <w:top w:space="0" w:sz="0" w:val="nil"/>
          <w:left w:space="0" w:sz="0" w:val="nil"/>
          <w:bottom w:space="0" w:sz="0" w:val="nil"/>
          <w:right w:space="0" w:sz="0" w:val="nil"/>
          <w:between w:space="0" w:sz="0" w:val="nil"/>
        </w:pBdr>
        <w:tabs>
          <w:tab w:val="left" w:leader="none" w:pos="426"/>
          <w:tab w:val="left" w:leader="none" w:pos="1276"/>
        </w:tabs>
        <w:spacing w:after="0" w:line="240" w:lineRule="auto"/>
        <w:ind w:left="0" w:firstLine="709"/>
        <w:jc w:val="both"/>
        <w:rPr>
          <w:rFonts w:ascii="Times New Roman" w:cs="Times New Roman" w:eastAsia="Times New Roman" w:hAnsi="Times New Roman"/>
          <w:color w:val="000000"/>
          <w:sz w:val="23"/>
          <w:szCs w:val="23"/>
        </w:rPr>
      </w:pPr>
      <w:r w:rsidDel="00000000" w:rsidR="00000000" w:rsidRPr="00000000">
        <w:rPr>
          <w:rFonts w:ascii="Times New Roman" w:cs="Times New Roman" w:eastAsia="Times New Roman" w:hAnsi="Times New Roman"/>
          <w:color w:val="000000"/>
          <w:sz w:val="23"/>
          <w:szCs w:val="23"/>
          <w:rtl w:val="0"/>
        </w:rPr>
        <w:t xml:space="preserve">принятые решения.</w:t>
      </w:r>
    </w:p>
    <w:p w:rsidR="00000000" w:rsidDel="00000000" w:rsidP="00000000" w:rsidRDefault="00000000" w:rsidRPr="00000000" w14:paraId="00000066">
      <w:pPr>
        <w:numPr>
          <w:ilvl w:val="1"/>
          <w:numId w:val="1"/>
        </w:numPr>
        <w:pBdr>
          <w:top w:space="0" w:sz="0" w:val="nil"/>
          <w:left w:space="0" w:sz="0" w:val="nil"/>
          <w:bottom w:space="0" w:sz="0" w:val="nil"/>
          <w:right w:space="0" w:sz="0" w:val="nil"/>
          <w:between w:space="0" w:sz="0" w:val="nil"/>
        </w:pBdr>
        <w:tabs>
          <w:tab w:val="left" w:leader="none" w:pos="1418"/>
        </w:tabs>
        <w:spacing w:after="0" w:lineRule="auto"/>
        <w:ind w:left="0" w:firstLine="709"/>
        <w:jc w:val="both"/>
        <w:rPr>
          <w:rFonts w:ascii="Times New Roman" w:cs="Times New Roman" w:eastAsia="Times New Roman" w:hAnsi="Times New Roman"/>
          <w:sz w:val="23"/>
          <w:szCs w:val="23"/>
        </w:rPr>
      </w:pPr>
      <w:r w:rsidDel="00000000" w:rsidR="00000000" w:rsidRPr="00000000">
        <w:rPr>
          <w:rFonts w:ascii="Times New Roman" w:cs="Times New Roman" w:eastAsia="Times New Roman" w:hAnsi="Times New Roman"/>
          <w:color w:val="000000"/>
          <w:sz w:val="23"/>
          <w:szCs w:val="23"/>
          <w:rtl w:val="0"/>
        </w:rPr>
        <w:t xml:space="preserve">Протокол заседания Совета Союза составляется не позднее 5 (пяти) рабочих дней после проведения заседания Совета Союза. </w:t>
      </w:r>
      <w:r w:rsidDel="00000000" w:rsidR="00000000" w:rsidRPr="00000000">
        <w:rPr>
          <w:rtl w:val="0"/>
        </w:rPr>
      </w:r>
    </w:p>
    <w:p w:rsidR="00000000" w:rsidDel="00000000" w:rsidP="00000000" w:rsidRDefault="00000000" w:rsidRPr="00000000" w14:paraId="00000067">
      <w:pPr>
        <w:numPr>
          <w:ilvl w:val="1"/>
          <w:numId w:val="1"/>
        </w:numPr>
        <w:pBdr>
          <w:top w:space="0" w:sz="0" w:val="nil"/>
          <w:left w:space="0" w:sz="0" w:val="nil"/>
          <w:bottom w:space="0" w:sz="0" w:val="nil"/>
          <w:right w:space="0" w:sz="0" w:val="nil"/>
          <w:between w:space="0" w:sz="0" w:val="nil"/>
        </w:pBdr>
        <w:tabs>
          <w:tab w:val="left" w:leader="none" w:pos="1418"/>
        </w:tabs>
        <w:spacing w:after="0" w:lineRule="auto"/>
        <w:ind w:left="0" w:firstLine="709"/>
        <w:jc w:val="both"/>
        <w:rPr>
          <w:rFonts w:ascii="Times New Roman" w:cs="Times New Roman" w:eastAsia="Times New Roman" w:hAnsi="Times New Roman"/>
          <w:sz w:val="23"/>
          <w:szCs w:val="23"/>
        </w:rPr>
      </w:pPr>
      <w:r w:rsidDel="00000000" w:rsidR="00000000" w:rsidRPr="00000000">
        <w:rPr>
          <w:rFonts w:ascii="Times New Roman" w:cs="Times New Roman" w:eastAsia="Times New Roman" w:hAnsi="Times New Roman"/>
          <w:color w:val="000000"/>
          <w:sz w:val="23"/>
          <w:szCs w:val="23"/>
          <w:rtl w:val="0"/>
        </w:rPr>
        <w:t xml:space="preserve">Информация о решениях, принятых на заседаниях Совета Союза, размещается на официальном сайте Союза. </w:t>
      </w:r>
      <w:r w:rsidDel="00000000" w:rsidR="00000000" w:rsidRPr="00000000">
        <w:rPr>
          <w:rtl w:val="0"/>
        </w:rPr>
      </w:r>
    </w:p>
    <w:p w:rsidR="00000000" w:rsidDel="00000000" w:rsidP="00000000" w:rsidRDefault="00000000" w:rsidRPr="00000000" w14:paraId="00000068">
      <w:pPr>
        <w:numPr>
          <w:ilvl w:val="1"/>
          <w:numId w:val="1"/>
        </w:numPr>
        <w:pBdr>
          <w:top w:space="0" w:sz="0" w:val="nil"/>
          <w:left w:space="0" w:sz="0" w:val="nil"/>
          <w:bottom w:space="0" w:sz="0" w:val="nil"/>
          <w:right w:space="0" w:sz="0" w:val="nil"/>
          <w:between w:space="0" w:sz="0" w:val="nil"/>
        </w:pBdr>
        <w:tabs>
          <w:tab w:val="left" w:leader="none" w:pos="426"/>
        </w:tabs>
        <w:spacing w:after="0" w:line="240" w:lineRule="auto"/>
        <w:ind w:left="0" w:firstLine="709"/>
        <w:jc w:val="both"/>
        <w:rPr>
          <w:rFonts w:ascii="Times New Roman" w:cs="Times New Roman" w:eastAsia="Times New Roman" w:hAnsi="Times New Roman"/>
          <w:sz w:val="23"/>
          <w:szCs w:val="23"/>
        </w:rPr>
      </w:pPr>
      <w:r w:rsidDel="00000000" w:rsidR="00000000" w:rsidRPr="00000000">
        <w:rPr>
          <w:rFonts w:ascii="Times New Roman" w:cs="Times New Roman" w:eastAsia="Times New Roman" w:hAnsi="Times New Roman"/>
          <w:color w:val="000000"/>
          <w:sz w:val="23"/>
          <w:szCs w:val="23"/>
          <w:rtl w:val="0"/>
        </w:rPr>
        <w:t xml:space="preserve">Члены Совета Союза вправе запросить у Председателя Совета Союза представления копии протокола заседания Совета Союза. Копия протокола направляется членам Совета Союза не позднее 3 (трех) рабочих дней с момента обращения члена Совета Союза любым способом, обеспечивающим получение, в том числе посредством электронной почты.</w:t>
      </w:r>
      <w:r w:rsidDel="00000000" w:rsidR="00000000" w:rsidRPr="00000000">
        <w:rPr>
          <w:rtl w:val="0"/>
        </w:rPr>
      </w:r>
    </w:p>
    <w:p w:rsidR="00000000" w:rsidDel="00000000" w:rsidP="00000000" w:rsidRDefault="00000000" w:rsidRPr="00000000" w14:paraId="00000069">
      <w:pPr>
        <w:pBdr>
          <w:top w:space="0" w:sz="0" w:val="nil"/>
          <w:left w:space="0" w:sz="0" w:val="nil"/>
          <w:bottom w:space="0" w:sz="0" w:val="nil"/>
          <w:right w:space="0" w:sz="0" w:val="nil"/>
          <w:between w:space="0" w:sz="0" w:val="nil"/>
        </w:pBdr>
        <w:tabs>
          <w:tab w:val="left" w:leader="none" w:pos="426"/>
        </w:tabs>
        <w:spacing w:after="0" w:line="240" w:lineRule="auto"/>
        <w:ind w:left="709" w:firstLine="0"/>
        <w:jc w:val="both"/>
        <w:rPr>
          <w:rFonts w:ascii="Times New Roman" w:cs="Times New Roman" w:eastAsia="Times New Roman" w:hAnsi="Times New Roman"/>
          <w:color w:val="000000"/>
          <w:sz w:val="23"/>
          <w:szCs w:val="23"/>
        </w:rPr>
      </w:pPr>
      <w:r w:rsidDel="00000000" w:rsidR="00000000" w:rsidRPr="00000000">
        <w:rPr>
          <w:rtl w:val="0"/>
        </w:rPr>
      </w:r>
    </w:p>
    <w:p w:rsidR="00000000" w:rsidDel="00000000" w:rsidP="00000000" w:rsidRDefault="00000000" w:rsidRPr="00000000" w14:paraId="0000006A">
      <w:pPr>
        <w:numPr>
          <w:ilvl w:val="0"/>
          <w:numId w:val="1"/>
        </w:numPr>
        <w:pBdr>
          <w:top w:space="0" w:sz="0" w:val="nil"/>
          <w:left w:space="0" w:sz="0" w:val="nil"/>
          <w:bottom w:space="0" w:sz="0" w:val="nil"/>
          <w:right w:space="0" w:sz="0" w:val="nil"/>
          <w:between w:space="0" w:sz="0" w:val="nil"/>
        </w:pBdr>
        <w:tabs>
          <w:tab w:val="left" w:leader="none" w:pos="426"/>
        </w:tabs>
        <w:spacing w:after="0" w:line="240" w:lineRule="auto"/>
        <w:ind w:left="0" w:firstLine="0"/>
        <w:jc w:val="center"/>
        <w:rPr>
          <w:rFonts w:ascii="Times New Roman" w:cs="Times New Roman" w:eastAsia="Times New Roman" w:hAnsi="Times New Roman"/>
          <w:b w:val="1"/>
          <w:bCs w:val="1"/>
          <w:color w:val="000000"/>
          <w:sz w:val="23"/>
          <w:szCs w:val="23"/>
        </w:rPr>
      </w:pPr>
      <w:r w:rsidDel="00000000" w:rsidR="00000000" w:rsidRPr="00000000">
        <w:rPr>
          <w:rFonts w:ascii="Times New Roman" w:cs="Times New Roman" w:eastAsia="Times New Roman" w:hAnsi="Times New Roman"/>
          <w:b w:val="1"/>
          <w:bCs w:val="1"/>
          <w:color w:val="000000"/>
          <w:sz w:val="23"/>
          <w:szCs w:val="23"/>
          <w:rtl w:val="0"/>
        </w:rPr>
        <w:t xml:space="preserve">Заключительные положения</w:t>
      </w:r>
    </w:p>
    <w:p w:rsidR="00000000" w:rsidDel="00000000" w:rsidP="00000000" w:rsidRDefault="00000000" w:rsidRPr="00000000" w14:paraId="0000006B">
      <w:pPr>
        <w:pBdr>
          <w:top w:space="0" w:sz="0" w:val="nil"/>
          <w:left w:space="0" w:sz="0" w:val="nil"/>
          <w:bottom w:space="0" w:sz="0" w:val="nil"/>
          <w:right w:space="0" w:sz="0" w:val="nil"/>
          <w:between w:space="0" w:sz="0" w:val="nil"/>
        </w:pBdr>
        <w:tabs>
          <w:tab w:val="left" w:leader="none" w:pos="426"/>
        </w:tabs>
        <w:spacing w:after="0" w:line="240" w:lineRule="auto"/>
        <w:rPr>
          <w:rFonts w:ascii="Times New Roman" w:cs="Times New Roman" w:eastAsia="Times New Roman" w:hAnsi="Times New Roman"/>
          <w:b w:val="1"/>
          <w:bCs w:val="1"/>
          <w:color w:val="000000"/>
          <w:sz w:val="23"/>
          <w:szCs w:val="23"/>
        </w:rPr>
      </w:pPr>
      <w:r w:rsidDel="00000000" w:rsidR="00000000" w:rsidRPr="00000000">
        <w:rPr>
          <w:rtl w:val="0"/>
        </w:rPr>
      </w:r>
    </w:p>
    <w:p w:rsidR="00000000" w:rsidDel="00000000" w:rsidP="00000000" w:rsidRDefault="00000000" w:rsidRPr="00000000" w14:paraId="0000006C">
      <w:pPr>
        <w:numPr>
          <w:ilvl w:val="1"/>
          <w:numId w:val="1"/>
        </w:numPr>
        <w:pBdr>
          <w:top w:space="0" w:sz="0" w:val="nil"/>
          <w:left w:space="0" w:sz="0" w:val="nil"/>
          <w:bottom w:space="0" w:sz="0" w:val="nil"/>
          <w:right w:space="0" w:sz="0" w:val="nil"/>
          <w:between w:space="0" w:sz="0" w:val="nil"/>
        </w:pBdr>
        <w:spacing w:after="0" w:line="240" w:lineRule="auto"/>
        <w:ind w:left="0" w:firstLine="709"/>
        <w:jc w:val="both"/>
        <w:rPr>
          <w:rFonts w:ascii="Times New Roman" w:cs="Times New Roman" w:eastAsia="Times New Roman" w:hAnsi="Times New Roman"/>
          <w:sz w:val="23"/>
          <w:szCs w:val="23"/>
        </w:rPr>
      </w:pPr>
      <w:r w:rsidDel="00000000" w:rsidR="00000000" w:rsidRPr="00000000">
        <w:rPr>
          <w:rFonts w:ascii="Times New Roman" w:cs="Times New Roman" w:eastAsia="Times New Roman" w:hAnsi="Times New Roman"/>
          <w:color w:val="000000"/>
          <w:sz w:val="23"/>
          <w:szCs w:val="23"/>
          <w:rtl w:val="0"/>
        </w:rPr>
        <w:t xml:space="preserve">Настоящее Положение вступает в силу с момента утверждения Общим собранием членов Союза.</w:t>
      </w:r>
      <w:r w:rsidDel="00000000" w:rsidR="00000000" w:rsidRPr="00000000">
        <w:rPr>
          <w:rtl w:val="0"/>
        </w:rPr>
      </w:r>
    </w:p>
    <w:p w:rsidR="00000000" w:rsidDel="00000000" w:rsidP="00000000" w:rsidRDefault="00000000" w:rsidRPr="00000000" w14:paraId="0000006D">
      <w:pPr>
        <w:numPr>
          <w:ilvl w:val="1"/>
          <w:numId w:val="1"/>
        </w:numPr>
        <w:pBdr>
          <w:top w:space="0" w:sz="0" w:val="nil"/>
          <w:left w:space="0" w:sz="0" w:val="nil"/>
          <w:bottom w:space="0" w:sz="0" w:val="nil"/>
          <w:right w:space="0" w:sz="0" w:val="nil"/>
          <w:between w:space="0" w:sz="0" w:val="nil"/>
        </w:pBdr>
        <w:spacing w:after="0" w:line="240" w:lineRule="auto"/>
        <w:ind w:left="0" w:firstLine="709"/>
        <w:jc w:val="both"/>
        <w:rPr>
          <w:rFonts w:ascii="Times New Roman" w:cs="Times New Roman" w:eastAsia="Times New Roman" w:hAnsi="Times New Roman"/>
          <w:sz w:val="23"/>
          <w:szCs w:val="23"/>
        </w:rPr>
      </w:pPr>
      <w:r w:rsidDel="00000000" w:rsidR="00000000" w:rsidRPr="00000000">
        <w:rPr>
          <w:rFonts w:ascii="Times New Roman" w:cs="Times New Roman" w:eastAsia="Times New Roman" w:hAnsi="Times New Roman"/>
          <w:color w:val="000000"/>
          <w:sz w:val="23"/>
          <w:szCs w:val="23"/>
          <w:rtl w:val="0"/>
        </w:rPr>
        <w:t xml:space="preserve">Изменения и дополнения к настоящему Положению вступают в силу после их утверждения Общим собранием членов Союза.</w:t>
      </w:r>
      <w:r w:rsidDel="00000000" w:rsidR="00000000" w:rsidRPr="00000000">
        <w:rPr>
          <w:rtl w:val="0"/>
        </w:rPr>
      </w:r>
    </w:p>
    <w:sectPr>
      <w:footerReference r:id="rId7" w:type="default"/>
      <w:footerReference r:id="rId8" w:type="first"/>
      <w:pgSz w:h="16838" w:w="11906" w:orient="portrait"/>
      <w:pgMar w:bottom="851" w:top="709" w:left="993" w:right="850" w:header="708" w:footer="708"/>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E">
    <w:pPr>
      <w:pBdr>
        <w:top w:space="0" w:sz="0" w:val="nil"/>
        <w:left w:space="0" w:sz="0" w:val="nil"/>
        <w:bottom w:space="0" w:sz="0" w:val="nil"/>
        <w:right w:space="0" w:sz="0" w:val="nil"/>
        <w:between w:space="0" w:sz="0" w:val="nil"/>
      </w:pBdr>
      <w:tabs>
        <w:tab w:val="center" w:leader="none" w:pos="4677"/>
        <w:tab w:val="right" w:leader="none" w:pos="9355"/>
      </w:tabs>
      <w:spacing w:after="0" w:line="240" w:lineRule="auto"/>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F">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Pr>
      <w:fldChar w:fldCharType="begin"/>
      <w:instrText xml:space="preserve">PAGE</w:instrText>
      <w:fldChar w:fldCharType="separate"/>
      <w:fldChar w:fldCharType="end"/>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lvl>
    <w:lvl w:ilvl="1">
      <w:start w:val="1"/>
      <w:numFmt w:val="decimal"/>
      <w:lvlText w:val="%1.%2."/>
      <w:lvlJc w:val="left"/>
      <w:pPr>
        <w:ind w:left="2345" w:hanging="360"/>
      </w:pPr>
      <w:rPr>
        <w:b w:val="0"/>
        <w:bCs w:val="0"/>
        <w:color w:val="000000"/>
      </w:rPr>
    </w:lvl>
    <w:lvl w:ilvl="2">
      <w:start w:val="1"/>
      <w:numFmt w:val="decimal"/>
      <w:lvlText w:val="%1.%2.%3."/>
      <w:lvlJc w:val="left"/>
      <w:pPr>
        <w:ind w:left="1778" w:hanging="720"/>
      </w:pPr>
      <w:rPr/>
    </w:lvl>
    <w:lvl w:ilvl="3">
      <w:start w:val="1"/>
      <w:numFmt w:val="decimal"/>
      <w:lvlText w:val="%1.%2.%3.%4."/>
      <w:lvlJc w:val="left"/>
      <w:pPr>
        <w:ind w:left="2127" w:hanging="720"/>
      </w:pPr>
      <w:rPr/>
    </w:lvl>
    <w:lvl w:ilvl="4">
      <w:start w:val="1"/>
      <w:numFmt w:val="decimal"/>
      <w:lvlText w:val="%1.%2.%3.%4.%5."/>
      <w:lvlJc w:val="left"/>
      <w:pPr>
        <w:ind w:left="2836" w:hanging="1078.9999999999998"/>
      </w:pPr>
      <w:rPr/>
    </w:lvl>
    <w:lvl w:ilvl="5">
      <w:start w:val="1"/>
      <w:numFmt w:val="decimal"/>
      <w:lvlText w:val="%1.%2.%3.%4.%5.%6."/>
      <w:lvlJc w:val="left"/>
      <w:pPr>
        <w:ind w:left="3185" w:hanging="1080"/>
      </w:pPr>
      <w:rPr/>
    </w:lvl>
    <w:lvl w:ilvl="6">
      <w:start w:val="1"/>
      <w:numFmt w:val="decimal"/>
      <w:lvlText w:val="%1.%2.%3.%4.%5.%6.%7."/>
      <w:lvlJc w:val="left"/>
      <w:pPr>
        <w:ind w:left="3894" w:hanging="1440"/>
      </w:pPr>
      <w:rPr/>
    </w:lvl>
    <w:lvl w:ilvl="7">
      <w:start w:val="1"/>
      <w:numFmt w:val="decimal"/>
      <w:lvlText w:val="%1.%2.%3.%4.%5.%6.%7.%8."/>
      <w:lvlJc w:val="left"/>
      <w:pPr>
        <w:ind w:left="4243" w:hanging="1440"/>
      </w:pPr>
      <w:rPr/>
    </w:lvl>
    <w:lvl w:ilvl="8">
      <w:start w:val="1"/>
      <w:numFmt w:val="decimal"/>
      <w:lvlText w:val="%1.%2.%3.%4.%5.%6.%7.%8.%9."/>
      <w:lvlJc w:val="left"/>
      <w:pPr>
        <w:ind w:left="4952" w:hanging="1800"/>
      </w:pPr>
      <w:rPr/>
    </w:lvl>
  </w:abstractNum>
  <w:abstractNum w:abstractNumId="2">
    <w:lvl w:ilvl="0">
      <w:start w:val="1"/>
      <w:numFmt w:val="bullet"/>
      <w:lvlText w:val="●"/>
      <w:lvlJc w:val="left"/>
      <w:pPr>
        <w:ind w:left="1429" w:hanging="360"/>
      </w:pPr>
      <w:rPr>
        <w:rFonts w:ascii="Noto Sans Symbols" w:cs="Noto Sans Symbols" w:eastAsia="Noto Sans Symbols" w:hAnsi="Noto Sans Symbols"/>
      </w:rPr>
    </w:lvl>
    <w:lvl w:ilvl="1">
      <w:start w:val="1"/>
      <w:numFmt w:val="bullet"/>
      <w:lvlText w:val="o"/>
      <w:lvlJc w:val="left"/>
      <w:pPr>
        <w:ind w:left="2149" w:hanging="360"/>
      </w:pPr>
      <w:rPr>
        <w:rFonts w:ascii="Courier New" w:cs="Courier New" w:eastAsia="Courier New" w:hAnsi="Courier New"/>
      </w:rPr>
    </w:lvl>
    <w:lvl w:ilvl="2">
      <w:start w:val="1"/>
      <w:numFmt w:val="bullet"/>
      <w:lvlText w:val="▪"/>
      <w:lvlJc w:val="left"/>
      <w:pPr>
        <w:ind w:left="2869" w:hanging="360"/>
      </w:pPr>
      <w:rPr>
        <w:rFonts w:ascii="Noto Sans Symbols" w:cs="Noto Sans Symbols" w:eastAsia="Noto Sans Symbols" w:hAnsi="Noto Sans Symbols"/>
      </w:rPr>
    </w:lvl>
    <w:lvl w:ilvl="3">
      <w:start w:val="1"/>
      <w:numFmt w:val="bullet"/>
      <w:lvlText w:val="●"/>
      <w:lvlJc w:val="left"/>
      <w:pPr>
        <w:ind w:left="3589" w:hanging="360"/>
      </w:pPr>
      <w:rPr>
        <w:rFonts w:ascii="Noto Sans Symbols" w:cs="Noto Sans Symbols" w:eastAsia="Noto Sans Symbols" w:hAnsi="Noto Sans Symbols"/>
      </w:rPr>
    </w:lvl>
    <w:lvl w:ilvl="4">
      <w:start w:val="1"/>
      <w:numFmt w:val="bullet"/>
      <w:lvlText w:val="o"/>
      <w:lvlJc w:val="left"/>
      <w:pPr>
        <w:ind w:left="4309" w:hanging="360"/>
      </w:pPr>
      <w:rPr>
        <w:rFonts w:ascii="Courier New" w:cs="Courier New" w:eastAsia="Courier New" w:hAnsi="Courier New"/>
      </w:rPr>
    </w:lvl>
    <w:lvl w:ilvl="5">
      <w:start w:val="1"/>
      <w:numFmt w:val="bullet"/>
      <w:lvlText w:val="▪"/>
      <w:lvlJc w:val="left"/>
      <w:pPr>
        <w:ind w:left="5029" w:hanging="360"/>
      </w:pPr>
      <w:rPr>
        <w:rFonts w:ascii="Noto Sans Symbols" w:cs="Noto Sans Symbols" w:eastAsia="Noto Sans Symbols" w:hAnsi="Noto Sans Symbols"/>
      </w:rPr>
    </w:lvl>
    <w:lvl w:ilvl="6">
      <w:start w:val="1"/>
      <w:numFmt w:val="bullet"/>
      <w:lvlText w:val="●"/>
      <w:lvlJc w:val="left"/>
      <w:pPr>
        <w:ind w:left="5749" w:hanging="360"/>
      </w:pPr>
      <w:rPr>
        <w:rFonts w:ascii="Noto Sans Symbols" w:cs="Noto Sans Symbols" w:eastAsia="Noto Sans Symbols" w:hAnsi="Noto Sans Symbols"/>
      </w:rPr>
    </w:lvl>
    <w:lvl w:ilvl="7">
      <w:start w:val="1"/>
      <w:numFmt w:val="bullet"/>
      <w:lvlText w:val="o"/>
      <w:lvlJc w:val="left"/>
      <w:pPr>
        <w:ind w:left="6469" w:hanging="360"/>
      </w:pPr>
      <w:rPr>
        <w:rFonts w:ascii="Courier New" w:cs="Courier New" w:eastAsia="Courier New" w:hAnsi="Courier New"/>
      </w:rPr>
    </w:lvl>
    <w:lvl w:ilvl="8">
      <w:start w:val="1"/>
      <w:numFmt w:val="bullet"/>
      <w:lvlText w:val="▪"/>
      <w:lvlJc w:val="left"/>
      <w:pPr>
        <w:ind w:left="7189" w:hanging="360"/>
      </w:pPr>
      <w:rPr>
        <w:rFonts w:ascii="Noto Sans Symbols" w:cs="Noto Sans Symbols" w:eastAsia="Noto Sans Symbols" w:hAnsi="Noto Sans Symbols"/>
      </w:rPr>
    </w:lvl>
  </w:abstractNum>
  <w:abstractNum w:abstractNumId="3">
    <w:lvl w:ilvl="0">
      <w:start w:val="1"/>
      <w:numFmt w:val="bullet"/>
      <w:lvlText w:val="●"/>
      <w:lvlJc w:val="left"/>
      <w:pPr>
        <w:ind w:left="1429" w:hanging="360"/>
      </w:pPr>
      <w:rPr>
        <w:rFonts w:ascii="Noto Sans Symbols" w:cs="Noto Sans Symbols" w:eastAsia="Noto Sans Symbols" w:hAnsi="Noto Sans Symbols"/>
      </w:rPr>
    </w:lvl>
    <w:lvl w:ilvl="1">
      <w:start w:val="1"/>
      <w:numFmt w:val="bullet"/>
      <w:lvlText w:val="o"/>
      <w:lvlJc w:val="left"/>
      <w:pPr>
        <w:ind w:left="2149" w:hanging="360"/>
      </w:pPr>
      <w:rPr>
        <w:rFonts w:ascii="Courier New" w:cs="Courier New" w:eastAsia="Courier New" w:hAnsi="Courier New"/>
      </w:rPr>
    </w:lvl>
    <w:lvl w:ilvl="2">
      <w:start w:val="1"/>
      <w:numFmt w:val="bullet"/>
      <w:lvlText w:val="▪"/>
      <w:lvlJc w:val="left"/>
      <w:pPr>
        <w:ind w:left="2869" w:hanging="360"/>
      </w:pPr>
      <w:rPr>
        <w:rFonts w:ascii="Noto Sans Symbols" w:cs="Noto Sans Symbols" w:eastAsia="Noto Sans Symbols" w:hAnsi="Noto Sans Symbols"/>
      </w:rPr>
    </w:lvl>
    <w:lvl w:ilvl="3">
      <w:start w:val="1"/>
      <w:numFmt w:val="bullet"/>
      <w:lvlText w:val="●"/>
      <w:lvlJc w:val="left"/>
      <w:pPr>
        <w:ind w:left="3589" w:hanging="360"/>
      </w:pPr>
      <w:rPr>
        <w:rFonts w:ascii="Noto Sans Symbols" w:cs="Noto Sans Symbols" w:eastAsia="Noto Sans Symbols" w:hAnsi="Noto Sans Symbols"/>
      </w:rPr>
    </w:lvl>
    <w:lvl w:ilvl="4">
      <w:start w:val="1"/>
      <w:numFmt w:val="bullet"/>
      <w:lvlText w:val="o"/>
      <w:lvlJc w:val="left"/>
      <w:pPr>
        <w:ind w:left="4309" w:hanging="360"/>
      </w:pPr>
      <w:rPr>
        <w:rFonts w:ascii="Courier New" w:cs="Courier New" w:eastAsia="Courier New" w:hAnsi="Courier New"/>
      </w:rPr>
    </w:lvl>
    <w:lvl w:ilvl="5">
      <w:start w:val="1"/>
      <w:numFmt w:val="bullet"/>
      <w:lvlText w:val="▪"/>
      <w:lvlJc w:val="left"/>
      <w:pPr>
        <w:ind w:left="5029" w:hanging="360"/>
      </w:pPr>
      <w:rPr>
        <w:rFonts w:ascii="Noto Sans Symbols" w:cs="Noto Sans Symbols" w:eastAsia="Noto Sans Symbols" w:hAnsi="Noto Sans Symbols"/>
      </w:rPr>
    </w:lvl>
    <w:lvl w:ilvl="6">
      <w:start w:val="1"/>
      <w:numFmt w:val="bullet"/>
      <w:lvlText w:val="●"/>
      <w:lvlJc w:val="left"/>
      <w:pPr>
        <w:ind w:left="5749" w:hanging="360"/>
      </w:pPr>
      <w:rPr>
        <w:rFonts w:ascii="Noto Sans Symbols" w:cs="Noto Sans Symbols" w:eastAsia="Noto Sans Symbols" w:hAnsi="Noto Sans Symbols"/>
      </w:rPr>
    </w:lvl>
    <w:lvl w:ilvl="7">
      <w:start w:val="1"/>
      <w:numFmt w:val="bullet"/>
      <w:lvlText w:val="o"/>
      <w:lvlJc w:val="left"/>
      <w:pPr>
        <w:ind w:left="6469" w:hanging="360"/>
      </w:pPr>
      <w:rPr>
        <w:rFonts w:ascii="Courier New" w:cs="Courier New" w:eastAsia="Courier New" w:hAnsi="Courier New"/>
      </w:rPr>
    </w:lvl>
    <w:lvl w:ilvl="8">
      <w:start w:val="1"/>
      <w:numFmt w:val="bullet"/>
      <w:lvlText w:val="▪"/>
      <w:lvlJc w:val="left"/>
      <w:pPr>
        <w:ind w:left="7189" w:hanging="360"/>
      </w:pPr>
      <w:rPr>
        <w:rFonts w:ascii="Noto Sans Symbols" w:cs="Noto Sans Symbols" w:eastAsia="Noto Sans Symbols" w:hAnsi="Noto Sans Symbols"/>
      </w:rPr>
    </w:lvl>
  </w:abstractNum>
  <w:abstractNum w:abstractNumId="4">
    <w:lvl w:ilvl="0">
      <w:start w:val="1"/>
      <w:numFmt w:val="decimal"/>
      <w:lvlText w:val="%1."/>
      <w:lvlJc w:val="left"/>
      <w:pPr>
        <w:ind w:left="720" w:hanging="360"/>
      </w:pPr>
      <w:rPr/>
    </w:lvl>
    <w:lvl w:ilvl="1">
      <w:start w:val="1"/>
      <w:numFmt w:val="bullet"/>
      <w:lvlText w:val="●"/>
      <w:lvlJc w:val="left"/>
      <w:pPr>
        <w:ind w:left="2345" w:hanging="360"/>
      </w:pPr>
      <w:rPr>
        <w:rFonts w:ascii="Noto Sans Symbols" w:cs="Noto Sans Symbols" w:eastAsia="Noto Sans Symbols" w:hAnsi="Noto Sans Symbols"/>
        <w:b w:val="0"/>
        <w:bCs w:val="0"/>
      </w:rPr>
    </w:lvl>
    <w:lvl w:ilvl="2">
      <w:start w:val="1"/>
      <w:numFmt w:val="decimal"/>
      <w:lvlText w:val="%1.●.%3."/>
      <w:lvlJc w:val="left"/>
      <w:pPr>
        <w:ind w:left="1778" w:hanging="720"/>
      </w:pPr>
      <w:rPr/>
    </w:lvl>
    <w:lvl w:ilvl="3">
      <w:start w:val="1"/>
      <w:numFmt w:val="decimal"/>
      <w:lvlText w:val="%1.●.%3.%4."/>
      <w:lvlJc w:val="left"/>
      <w:pPr>
        <w:ind w:left="2127" w:hanging="720"/>
      </w:pPr>
      <w:rPr/>
    </w:lvl>
    <w:lvl w:ilvl="4">
      <w:start w:val="1"/>
      <w:numFmt w:val="decimal"/>
      <w:lvlText w:val="%1.●.%3.%4.%5."/>
      <w:lvlJc w:val="left"/>
      <w:pPr>
        <w:ind w:left="2836" w:hanging="1078.9999999999998"/>
      </w:pPr>
      <w:rPr/>
    </w:lvl>
    <w:lvl w:ilvl="5">
      <w:start w:val="1"/>
      <w:numFmt w:val="decimal"/>
      <w:lvlText w:val="%1.●.%3.%4.%5.%6."/>
      <w:lvlJc w:val="left"/>
      <w:pPr>
        <w:ind w:left="3185" w:hanging="1080"/>
      </w:pPr>
      <w:rPr/>
    </w:lvl>
    <w:lvl w:ilvl="6">
      <w:start w:val="1"/>
      <w:numFmt w:val="decimal"/>
      <w:lvlText w:val="%1.●.%3.%4.%5.%6.%7."/>
      <w:lvlJc w:val="left"/>
      <w:pPr>
        <w:ind w:left="3894" w:hanging="1440"/>
      </w:pPr>
      <w:rPr/>
    </w:lvl>
    <w:lvl w:ilvl="7">
      <w:start w:val="1"/>
      <w:numFmt w:val="decimal"/>
      <w:lvlText w:val="%1.●.%3.%4.%5.%6.%7.%8."/>
      <w:lvlJc w:val="left"/>
      <w:pPr>
        <w:ind w:left="4243" w:hanging="1440"/>
      </w:pPr>
      <w:rPr/>
    </w:lvl>
    <w:lvl w:ilvl="8">
      <w:start w:val="1"/>
      <w:numFmt w:val="decimal"/>
      <w:lvlText w:val="%1.●.%3.%4.%5.%6.%7.%8.%9."/>
      <w:lvlJc w:val="left"/>
      <w:pPr>
        <w:ind w:left="4952" w:hanging="1800"/>
      </w:pPr>
      <w:rPr/>
    </w:lvl>
  </w:abstractNum>
  <w:abstractNum w:abstractNumId="5">
    <w:lvl w:ilvl="0">
      <w:start w:val="1"/>
      <w:numFmt w:val="decimal"/>
      <w:lvlText w:val="%1."/>
      <w:lvlJc w:val="left"/>
      <w:pPr>
        <w:ind w:left="720" w:hanging="360"/>
      </w:pPr>
      <w:rPr/>
    </w:lvl>
    <w:lvl w:ilvl="1">
      <w:start w:val="1"/>
      <w:numFmt w:val="decimal"/>
      <w:lvlText w:val="%2)"/>
      <w:lvlJc w:val="left"/>
      <w:pPr>
        <w:ind w:left="2345" w:hanging="360"/>
      </w:pPr>
      <w:rPr>
        <w:b w:val="0"/>
        <w:bCs w:val="0"/>
      </w:rPr>
    </w:lvl>
    <w:lvl w:ilvl="2">
      <w:start w:val="1"/>
      <w:numFmt w:val="decimal"/>
      <w:lvlText w:val="%1.%2.%3."/>
      <w:lvlJc w:val="left"/>
      <w:pPr>
        <w:ind w:left="1778" w:hanging="720"/>
      </w:pPr>
      <w:rPr/>
    </w:lvl>
    <w:lvl w:ilvl="3">
      <w:start w:val="1"/>
      <w:numFmt w:val="decimal"/>
      <w:lvlText w:val="%1.%2.%3.%4."/>
      <w:lvlJc w:val="left"/>
      <w:pPr>
        <w:ind w:left="2127" w:hanging="720"/>
      </w:pPr>
      <w:rPr/>
    </w:lvl>
    <w:lvl w:ilvl="4">
      <w:start w:val="1"/>
      <w:numFmt w:val="decimal"/>
      <w:lvlText w:val="%1.%2.%3.%4.%5."/>
      <w:lvlJc w:val="left"/>
      <w:pPr>
        <w:ind w:left="2836" w:hanging="1078.9999999999998"/>
      </w:pPr>
      <w:rPr/>
    </w:lvl>
    <w:lvl w:ilvl="5">
      <w:start w:val="1"/>
      <w:numFmt w:val="decimal"/>
      <w:lvlText w:val="%1.%2.%3.%4.%5.%6."/>
      <w:lvlJc w:val="left"/>
      <w:pPr>
        <w:ind w:left="3185" w:hanging="1080"/>
      </w:pPr>
      <w:rPr/>
    </w:lvl>
    <w:lvl w:ilvl="6">
      <w:start w:val="1"/>
      <w:numFmt w:val="decimal"/>
      <w:lvlText w:val="%1.%2.%3.%4.%5.%6.%7."/>
      <w:lvlJc w:val="left"/>
      <w:pPr>
        <w:ind w:left="3894" w:hanging="1440"/>
      </w:pPr>
      <w:rPr/>
    </w:lvl>
    <w:lvl w:ilvl="7">
      <w:start w:val="1"/>
      <w:numFmt w:val="decimal"/>
      <w:lvlText w:val="%1.%2.%3.%4.%5.%6.%7.%8."/>
      <w:lvlJc w:val="left"/>
      <w:pPr>
        <w:ind w:left="4243" w:hanging="1440"/>
      </w:pPr>
      <w:rPr/>
    </w:lvl>
    <w:lvl w:ilvl="8">
      <w:start w:val="1"/>
      <w:numFmt w:val="decimal"/>
      <w:lvlText w:val="%1.%2.%3.%4.%5.%6.%7.%8.%9."/>
      <w:lvlJc w:val="left"/>
      <w:pPr>
        <w:ind w:left="4952" w:hanging="1800"/>
      </w:pPr>
      <w:rPr/>
    </w:lvl>
  </w:abstractNum>
  <w:abstractNum w:abstractNumId="6">
    <w:lvl w:ilvl="0">
      <w:start w:val="1"/>
      <w:numFmt w:val="decimal"/>
      <w:lvlText w:val="%1."/>
      <w:lvlJc w:val="left"/>
      <w:pPr>
        <w:ind w:left="720" w:hanging="360"/>
      </w:pPr>
      <w:rPr/>
    </w:lvl>
    <w:lvl w:ilvl="1">
      <w:start w:val="1"/>
      <w:numFmt w:val="bullet"/>
      <w:lvlText w:val="●"/>
      <w:lvlJc w:val="left"/>
      <w:pPr>
        <w:ind w:left="2345" w:hanging="360"/>
      </w:pPr>
      <w:rPr>
        <w:rFonts w:ascii="Noto Sans Symbols" w:cs="Noto Sans Symbols" w:eastAsia="Noto Sans Symbols" w:hAnsi="Noto Sans Symbols"/>
        <w:b w:val="0"/>
        <w:bCs w:val="0"/>
      </w:rPr>
    </w:lvl>
    <w:lvl w:ilvl="2">
      <w:start w:val="1"/>
      <w:numFmt w:val="decimal"/>
      <w:lvlText w:val="%1.●.%3."/>
      <w:lvlJc w:val="left"/>
      <w:pPr>
        <w:ind w:left="1778" w:hanging="720"/>
      </w:pPr>
      <w:rPr/>
    </w:lvl>
    <w:lvl w:ilvl="3">
      <w:start w:val="1"/>
      <w:numFmt w:val="decimal"/>
      <w:lvlText w:val="%1.●.%3.%4."/>
      <w:lvlJc w:val="left"/>
      <w:pPr>
        <w:ind w:left="2127" w:hanging="720"/>
      </w:pPr>
      <w:rPr/>
    </w:lvl>
    <w:lvl w:ilvl="4">
      <w:start w:val="1"/>
      <w:numFmt w:val="decimal"/>
      <w:lvlText w:val="%1.●.%3.%4.%5."/>
      <w:lvlJc w:val="left"/>
      <w:pPr>
        <w:ind w:left="2836" w:hanging="1078.9999999999998"/>
      </w:pPr>
      <w:rPr/>
    </w:lvl>
    <w:lvl w:ilvl="5">
      <w:start w:val="1"/>
      <w:numFmt w:val="decimal"/>
      <w:lvlText w:val="%1.●.%3.%4.%5.%6."/>
      <w:lvlJc w:val="left"/>
      <w:pPr>
        <w:ind w:left="3185" w:hanging="1080"/>
      </w:pPr>
      <w:rPr/>
    </w:lvl>
    <w:lvl w:ilvl="6">
      <w:start w:val="1"/>
      <w:numFmt w:val="decimal"/>
      <w:lvlText w:val="%1.●.%3.%4.%5.%6.%7."/>
      <w:lvlJc w:val="left"/>
      <w:pPr>
        <w:ind w:left="3894" w:hanging="1440"/>
      </w:pPr>
      <w:rPr/>
    </w:lvl>
    <w:lvl w:ilvl="7">
      <w:start w:val="1"/>
      <w:numFmt w:val="decimal"/>
      <w:lvlText w:val="%1.●.%3.%4.%5.%6.%7.%8."/>
      <w:lvlJc w:val="left"/>
      <w:pPr>
        <w:ind w:left="4243" w:hanging="1440"/>
      </w:pPr>
      <w:rPr/>
    </w:lvl>
    <w:lvl w:ilvl="8">
      <w:start w:val="1"/>
      <w:numFmt w:val="decimal"/>
      <w:lvlText w:val="%1.●.%3.%4.%5.%6.%7.%8.%9."/>
      <w:lvlJc w:val="left"/>
      <w:pPr>
        <w:ind w:left="4952" w:hanging="1800"/>
      </w:pPr>
      <w:rPr/>
    </w:lvl>
  </w:abstractNum>
  <w:abstractNum w:abstractNumId="7">
    <w:lvl w:ilvl="0">
      <w:start w:val="1"/>
      <w:numFmt w:val="decimal"/>
      <w:lvlText w:val="%1."/>
      <w:lvlJc w:val="left"/>
      <w:pPr>
        <w:ind w:left="720" w:hanging="360"/>
      </w:pPr>
      <w:rPr/>
    </w:lvl>
    <w:lvl w:ilvl="1">
      <w:start w:val="1"/>
      <w:numFmt w:val="bullet"/>
      <w:lvlText w:val="●"/>
      <w:lvlJc w:val="left"/>
      <w:pPr>
        <w:ind w:left="2345" w:hanging="360"/>
      </w:pPr>
      <w:rPr>
        <w:rFonts w:ascii="Noto Sans Symbols" w:cs="Noto Sans Symbols" w:eastAsia="Noto Sans Symbols" w:hAnsi="Noto Sans Symbols"/>
        <w:b w:val="0"/>
        <w:bCs w:val="0"/>
      </w:rPr>
    </w:lvl>
    <w:lvl w:ilvl="2">
      <w:start w:val="1"/>
      <w:numFmt w:val="decimal"/>
      <w:lvlText w:val="%1.●.%3."/>
      <w:lvlJc w:val="left"/>
      <w:pPr>
        <w:ind w:left="1778" w:hanging="720"/>
      </w:pPr>
      <w:rPr/>
    </w:lvl>
    <w:lvl w:ilvl="3">
      <w:start w:val="1"/>
      <w:numFmt w:val="decimal"/>
      <w:lvlText w:val="%1.●.%3.%4."/>
      <w:lvlJc w:val="left"/>
      <w:pPr>
        <w:ind w:left="2127" w:hanging="720"/>
      </w:pPr>
      <w:rPr/>
    </w:lvl>
    <w:lvl w:ilvl="4">
      <w:start w:val="1"/>
      <w:numFmt w:val="decimal"/>
      <w:lvlText w:val="%1.●.%3.%4.%5."/>
      <w:lvlJc w:val="left"/>
      <w:pPr>
        <w:ind w:left="2836" w:hanging="1078.9999999999998"/>
      </w:pPr>
      <w:rPr/>
    </w:lvl>
    <w:lvl w:ilvl="5">
      <w:start w:val="1"/>
      <w:numFmt w:val="decimal"/>
      <w:lvlText w:val="%1.●.%3.%4.%5.%6."/>
      <w:lvlJc w:val="left"/>
      <w:pPr>
        <w:ind w:left="3185" w:hanging="1080"/>
      </w:pPr>
      <w:rPr/>
    </w:lvl>
    <w:lvl w:ilvl="6">
      <w:start w:val="1"/>
      <w:numFmt w:val="decimal"/>
      <w:lvlText w:val="%1.●.%3.%4.%5.%6.%7."/>
      <w:lvlJc w:val="left"/>
      <w:pPr>
        <w:ind w:left="3894" w:hanging="1440"/>
      </w:pPr>
      <w:rPr/>
    </w:lvl>
    <w:lvl w:ilvl="7">
      <w:start w:val="1"/>
      <w:numFmt w:val="decimal"/>
      <w:lvlText w:val="%1.●.%3.%4.%5.%6.%7.%8."/>
      <w:lvlJc w:val="left"/>
      <w:pPr>
        <w:ind w:left="4243" w:hanging="1440"/>
      </w:pPr>
      <w:rPr/>
    </w:lvl>
    <w:lvl w:ilvl="8">
      <w:start w:val="1"/>
      <w:numFmt w:val="decimal"/>
      <w:lvlText w:val="%1.●.%3.%4.%5.%6.%7.%8.%9."/>
      <w:lvlJc w:val="left"/>
      <w:pPr>
        <w:ind w:left="4952" w:hanging="1800"/>
      </w:pPr>
      <w:rPr/>
    </w:lvl>
  </w:abstractNum>
  <w:abstractNum w:abstractNumId="8">
    <w:lvl w:ilvl="0">
      <w:start w:val="1"/>
      <w:numFmt w:val="decimal"/>
      <w:lvlText w:val="%1)"/>
      <w:lvlJc w:val="left"/>
      <w:pPr>
        <w:ind w:left="1069" w:hanging="360"/>
      </w:pPr>
      <w:rPr/>
    </w:lvl>
    <w:lvl w:ilvl="1">
      <w:start w:val="1"/>
      <w:numFmt w:val="lowerLetter"/>
      <w:lvlText w:val="%2."/>
      <w:lvlJc w:val="left"/>
      <w:pPr>
        <w:ind w:left="1789" w:hanging="360"/>
      </w:pPr>
      <w:rPr/>
    </w:lvl>
    <w:lvl w:ilvl="2">
      <w:start w:val="1"/>
      <w:numFmt w:val="lowerRoman"/>
      <w:lvlText w:val="%3."/>
      <w:lvlJc w:val="right"/>
      <w:pPr>
        <w:ind w:left="2509" w:hanging="180"/>
      </w:pPr>
      <w:rPr/>
    </w:lvl>
    <w:lvl w:ilvl="3">
      <w:start w:val="1"/>
      <w:numFmt w:val="decimal"/>
      <w:lvlText w:val="%4."/>
      <w:lvlJc w:val="left"/>
      <w:pPr>
        <w:ind w:left="3229" w:hanging="360"/>
      </w:pPr>
      <w:rPr/>
    </w:lvl>
    <w:lvl w:ilvl="4">
      <w:start w:val="1"/>
      <w:numFmt w:val="lowerLetter"/>
      <w:lvlText w:val="%5."/>
      <w:lvlJc w:val="left"/>
      <w:pPr>
        <w:ind w:left="3949" w:hanging="360"/>
      </w:pPr>
      <w:rPr/>
    </w:lvl>
    <w:lvl w:ilvl="5">
      <w:start w:val="1"/>
      <w:numFmt w:val="lowerRoman"/>
      <w:lvlText w:val="%6."/>
      <w:lvlJc w:val="right"/>
      <w:pPr>
        <w:ind w:left="4669" w:hanging="180"/>
      </w:pPr>
      <w:rPr/>
    </w:lvl>
    <w:lvl w:ilvl="6">
      <w:start w:val="1"/>
      <w:numFmt w:val="decimal"/>
      <w:lvlText w:val="%7."/>
      <w:lvlJc w:val="left"/>
      <w:pPr>
        <w:ind w:left="5389" w:hanging="360"/>
      </w:pPr>
      <w:rPr/>
    </w:lvl>
    <w:lvl w:ilvl="7">
      <w:start w:val="1"/>
      <w:numFmt w:val="lowerLetter"/>
      <w:lvlText w:val="%8."/>
      <w:lvlJc w:val="left"/>
      <w:pPr>
        <w:ind w:left="6109" w:hanging="360"/>
      </w:pPr>
      <w:rPr/>
    </w:lvl>
    <w:lvl w:ilvl="8">
      <w:start w:val="1"/>
      <w:numFmt w:val="lowerRoman"/>
      <w:lvlText w:val="%9."/>
      <w:lvlJc w:val="right"/>
      <w:pPr>
        <w:ind w:left="6829" w:hanging="180"/>
      </w:pPr>
      <w:rPr/>
    </w:lvl>
  </w:abstractNum>
  <w:abstractNum w:abstractNumId="9">
    <w:lvl w:ilvl="0">
      <w:start w:val="1"/>
      <w:numFmt w:val="decimal"/>
      <w:lvlText w:val="2.%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ru"/>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sz w:val="24"/>
      <w:szCs w:val="24"/>
    </w:rPr>
  </w:style>
  <w:style w:type="paragraph" w:styleId="Heading5">
    <w:name w:val="heading 5"/>
    <w:basedOn w:val="Normal"/>
    <w:next w:val="Normal"/>
    <w:pPr>
      <w:keepNext w:val="1"/>
      <w:keepLines w:val="1"/>
      <w:spacing w:after="40" w:before="220" w:lineRule="auto"/>
    </w:pPr>
    <w:rPr>
      <w:b w:val="1"/>
      <w:bCs w:val="1"/>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character" w:styleId="a0" w:default="1">
    <w:name w:val="Default Paragraph Font"/>
    <w:uiPriority w:val="1"/>
    <w:semiHidden w:val="1"/>
    <w:unhideWhenUsed w:val="1"/>
  </w:style>
  <w:style w:type="table" w:styleId="a1" w:default="1">
    <w:name w:val="Normal Table"/>
    <w:uiPriority w:val="99"/>
    <w:semiHidden w:val="1"/>
    <w:unhideWhenUsed w:val="1"/>
    <w:tblPr>
      <w:tblInd w:w="0.0" w:type="dxa"/>
      <w:tblCellMar>
        <w:top w:w="0.0" w:type="dxa"/>
        <w:left w:w="108.0" w:type="dxa"/>
        <w:bottom w:w="0.0" w:type="dxa"/>
        <w:right w:w="108.0" w:type="dxa"/>
      </w:tblCellMar>
    </w:tblPr>
  </w:style>
  <w:style w:type="numbering" w:styleId="a2" w:default="1">
    <w:name w:val="No List"/>
    <w:uiPriority w:val="99"/>
    <w:semiHidden w:val="1"/>
    <w:unhideWhenUsed w:val="1"/>
  </w:style>
  <w:style w:type="table" w:styleId="TableNormal" w:customStyle="1">
    <w:name w:val="TableNormal"/>
    <w:tblPr>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footer" Target="footer1.xml"/><Relationship Id="rId8" Type="http://schemas.openxmlformats.org/officeDocument/2006/relationships/footer" Target="footer2.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Wwwp3aqg0QxtSnXh6+9TQFnzptA==">CgMxLjAyDmgucGpucHN4bXh2Z2piMg5oLmUxNGRkMXYyM2wyMTgAciExRWJaWFlQSjVadFBUMUJha2VPTEZTV004QklJMjJwUnI=</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2026-02-04T07:30:00Z</dcterms:created>
  <dc:creator>User</dc:creator>
</cp:coreProperties>
</file>